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7732" w14:textId="77777777" w:rsidR="003A20E9" w:rsidRDefault="003A20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p w14:paraId="5D20697E" w14:textId="77777777" w:rsidR="003A20E9" w:rsidRDefault="003A20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F7BE6AF" w14:textId="77777777" w:rsidR="003A20E9" w:rsidRDefault="00C23461">
      <w:pPr>
        <w:jc w:val="right"/>
        <w:rPr>
          <w:szCs w:val="20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Załącznik Nr 3 do uchwały Nr XVII/423/19</w:t>
      </w:r>
    </w:p>
    <w:p w14:paraId="0F4D8E3C" w14:textId="77777777" w:rsidR="003A20E9" w:rsidRDefault="00C23461">
      <w:pPr>
        <w:jc w:val="righ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Rady Miasta Gdańska</w:t>
      </w:r>
    </w:p>
    <w:p w14:paraId="2D56524A" w14:textId="77777777" w:rsidR="003A20E9" w:rsidRDefault="00C23461">
      <w:pPr>
        <w:jc w:val="right"/>
        <w:rPr>
          <w:szCs w:val="20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z dnia 28 listopada 2019 r.</w:t>
      </w:r>
    </w:p>
    <w:p w14:paraId="639FA717" w14:textId="77777777" w:rsidR="003A20E9" w:rsidRDefault="003A20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FB92E89" w14:textId="77777777" w:rsidR="00F43E58" w:rsidRDefault="00F43E58">
      <w:pPr>
        <w:jc w:val="center"/>
        <w:rPr>
          <w:b/>
          <w:szCs w:val="20"/>
          <w:shd w:val="clear" w:color="auto" w:fill="FFFFFF"/>
          <w:lang w:val="x-none" w:eastAsia="en-US" w:bidi="ar-SA"/>
        </w:rPr>
      </w:pPr>
    </w:p>
    <w:p w14:paraId="7ED9FEC2" w14:textId="5D85C3E6" w:rsidR="003A20E9" w:rsidRDefault="00C23461">
      <w:pPr>
        <w:jc w:val="center"/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Wzór zgłoszenia informacyjnego wskazującego miejsce gromadzenia odpadów na nieruchomości w celu zapewnienia prawidłowej realizacji usług odbierania odpadów komunalnych</w:t>
      </w:r>
    </w:p>
    <w:p w14:paraId="0C0F5DC7" w14:textId="77777777" w:rsidR="003A20E9" w:rsidRDefault="003A20E9">
      <w:pPr>
        <w:jc w:val="right"/>
        <w:rPr>
          <w:szCs w:val="20"/>
          <w:lang w:val="x-none" w:eastAsia="en-US" w:bidi="ar-SA"/>
        </w:rPr>
      </w:pPr>
    </w:p>
    <w:p w14:paraId="448D542A" w14:textId="77777777" w:rsidR="003A20E9" w:rsidRDefault="00C23461">
      <w:pPr>
        <w:rPr>
          <w:szCs w:val="20"/>
          <w:u w:val="single"/>
          <w:lang w:val="x-none" w:eastAsia="en-US" w:bidi="ar-SA"/>
        </w:rPr>
      </w:pPr>
      <w:r>
        <w:rPr>
          <w:szCs w:val="20"/>
          <w:u w:val="single"/>
          <w:shd w:val="clear" w:color="auto" w:fill="FFFFFF"/>
          <w:lang w:val="x-none" w:eastAsia="en-US" w:bidi="ar-SA"/>
        </w:rPr>
        <w:t xml:space="preserve">ZGŁOSZENIE INFORMACYJNE WSKAZUJĄCE MIEJSCE GROMADZENIA ODPADÓW (MGO) NA NIERUCHOMOŚCI  </w:t>
      </w:r>
    </w:p>
    <w:p w14:paraId="7CE2A3EC" w14:textId="77777777" w:rsidR="003A20E9" w:rsidRDefault="003A20E9">
      <w:pPr>
        <w:rPr>
          <w:szCs w:val="20"/>
          <w:u w:val="single"/>
          <w:lang w:val="x-none" w:eastAsia="en-US" w:bidi="ar-SA"/>
        </w:rPr>
      </w:pPr>
    </w:p>
    <w:p w14:paraId="1DB79EAE" w14:textId="77777777" w:rsidR="003A20E9" w:rsidRDefault="00C23461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Adres nieruchomości: ………………………………………………………………………….</w:t>
      </w:r>
    </w:p>
    <w:p w14:paraId="284F3C20" w14:textId="77777777" w:rsidR="003A20E9" w:rsidRDefault="00C23461">
      <w:pPr>
        <w:jc w:val="left"/>
        <w:rPr>
          <w:i/>
          <w:szCs w:val="20"/>
          <w:u w:val="single"/>
          <w:shd w:val="clear" w:color="auto" w:fill="FFFFFF"/>
          <w:lang w:val="x-none" w:eastAsia="en-US" w:bidi="ar-SA"/>
        </w:rPr>
      </w:pPr>
      <w:r>
        <w:rPr>
          <w:i/>
          <w:szCs w:val="20"/>
          <w:u w:val="single"/>
          <w:shd w:val="clear" w:color="auto" w:fill="FFFFFF"/>
          <w:lang w:val="x-none" w:eastAsia="en-US" w:bidi="ar-SA"/>
        </w:rPr>
        <w:t>Pouczenie:</w:t>
      </w:r>
    </w:p>
    <w:p w14:paraId="02C252F9" w14:textId="77777777" w:rsidR="003A20E9" w:rsidRDefault="00C23461">
      <w:pPr>
        <w:rPr>
          <w:i/>
          <w:szCs w:val="20"/>
          <w:shd w:val="clear" w:color="auto" w:fill="FFFFFF"/>
          <w:lang w:val="x-none" w:eastAsia="en-US" w:bidi="ar-SA"/>
        </w:rPr>
      </w:pPr>
      <w:r>
        <w:rPr>
          <w:i/>
          <w:szCs w:val="20"/>
          <w:shd w:val="clear" w:color="auto" w:fill="FFFFFF"/>
          <w:lang w:val="x-none" w:eastAsia="en-US" w:bidi="ar-SA"/>
        </w:rPr>
        <w:t xml:space="preserve">Jeżeli pod adresem nieruchomości zlokalizowane jest więcej niż jedno miejsce gromadzenia odpadów dla tej nieruchomości  należy wymienić wszystkie lokalizacje na osobnych zgłoszeniach </w:t>
      </w:r>
    </w:p>
    <w:p w14:paraId="73F5C889" w14:textId="77777777" w:rsidR="003A20E9" w:rsidRDefault="003A20E9">
      <w:pPr>
        <w:jc w:val="left"/>
        <w:rPr>
          <w:szCs w:val="20"/>
          <w:lang w:val="x-none" w:eastAsia="en-US" w:bidi="ar-SA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3A20E9" w14:paraId="7DA6CC74" w14:textId="77777777">
        <w:trPr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24D0" w14:textId="77777777" w:rsidR="003A20E9" w:rsidRDefault="00C23461">
            <w:pPr>
              <w:jc w:val="left"/>
              <w:rPr>
                <w:b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Lokalizacja miejsca gromadzenia odpadów (ulica, nr domu, klatka , inne dane identyfikujące MGO np. zsyp, wyodrębnione pomieszczenie, ogrodzony plac itp.)</w:t>
            </w:r>
          </w:p>
          <w:p w14:paraId="275FFF7A" w14:textId="77777777" w:rsidR="003A20E9" w:rsidRDefault="003A20E9">
            <w:pPr>
              <w:jc w:val="left"/>
              <w:rPr>
                <w:szCs w:val="20"/>
                <w:lang w:val="x-none" w:eastAsia="en-US" w:bidi="ar-SA"/>
              </w:rPr>
            </w:pPr>
          </w:p>
          <w:p w14:paraId="28D8C2D7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1EB76B94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</w:tc>
      </w:tr>
      <w:tr w:rsidR="003A20E9" w14:paraId="6A3FD56D" w14:textId="77777777">
        <w:trPr>
          <w:trHeight w:val="868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671F" w14:textId="77777777" w:rsidR="003A20E9" w:rsidRDefault="00C23461">
            <w:pPr>
              <w:jc w:val="left"/>
              <w:rPr>
                <w:b/>
                <w:i/>
                <w:szCs w:val="20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Czy MGO jest wspólne dla kilku nieruchomości </w:t>
            </w:r>
            <w:r>
              <w:rPr>
                <w:b/>
                <w:i/>
                <w:szCs w:val="20"/>
                <w:shd w:val="clear" w:color="auto" w:fill="FFFFFF"/>
                <w:lang w:val="x-none" w:eastAsia="en-US" w:bidi="ar-SA"/>
              </w:rPr>
              <w:t>(zaznaczyć właściwy kwadrat)</w:t>
            </w:r>
          </w:p>
          <w:p w14:paraId="74C6AFCE" w14:textId="77777777" w:rsidR="003A20E9" w:rsidRDefault="003A20E9">
            <w:pPr>
              <w:jc w:val="left"/>
              <w:rPr>
                <w:b/>
                <w:szCs w:val="20"/>
                <w:lang w:val="x-none" w:eastAsia="en-US" w:bidi="ar-SA"/>
              </w:rPr>
            </w:pPr>
          </w:p>
          <w:p w14:paraId="05535DBD" w14:textId="77777777" w:rsidR="003A20E9" w:rsidRDefault="00C23461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                              </w:t>
            </w:r>
            <w:r>
              <w:rPr>
                <w:noProof/>
                <w:lang w:bidi="ar-SA"/>
              </w:rPr>
              <w:drawing>
                <wp:inline distT="0" distB="0" distL="0" distR="0" wp14:anchorId="697D20ED" wp14:editId="006514DE">
                  <wp:extent cx="200025" cy="1905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TAK                                             </w:t>
            </w:r>
            <w:r>
              <w:rPr>
                <w:noProof/>
                <w:lang w:bidi="ar-SA"/>
              </w:rPr>
              <w:drawing>
                <wp:inline distT="0" distB="0" distL="0" distR="0" wp14:anchorId="40DE4A49" wp14:editId="2AD4B0DB">
                  <wp:extent cx="190500" cy="1905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NIE        </w:t>
            </w:r>
          </w:p>
        </w:tc>
      </w:tr>
      <w:tr w:rsidR="003A20E9" w14:paraId="04E4608D" w14:textId="77777777">
        <w:trPr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886" w14:textId="77777777" w:rsidR="003A20E9" w:rsidRDefault="00C23461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Oznaczenie nieruchomości korzystających ze wspólnego MGO  (wypełnić, w przypadku zaznaczenia „TAK” w rubryce powyżej)</w:t>
            </w:r>
          </w:p>
          <w:p w14:paraId="4712C52B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3622F051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756A2A44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</w:tc>
      </w:tr>
      <w:tr w:rsidR="003A20E9" w14:paraId="1BF760E0" w14:textId="77777777">
        <w:trPr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BFCA" w14:textId="77777777" w:rsidR="003A20E9" w:rsidRDefault="00C23461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Wskazanie tytułu prawnego do dysponowania przez właściciela terenem na potrzeby korzystania z MGO (określić czy teren jest własnością właściciela nieruchomości, czy jest inna podstawa korzystania z MGO). W tym drugim przypadku należy przywołać dane identyfikujące decyzję, umowę lub inny dokument, z którego wynika prawo właściciela.</w:t>
            </w:r>
          </w:p>
          <w:p w14:paraId="0FC27590" w14:textId="77777777" w:rsidR="003A20E9" w:rsidRDefault="003A20E9">
            <w:pPr>
              <w:jc w:val="left"/>
              <w:rPr>
                <w:szCs w:val="20"/>
                <w:lang w:val="x-none" w:eastAsia="en-US" w:bidi="ar-SA"/>
              </w:rPr>
            </w:pPr>
          </w:p>
          <w:p w14:paraId="3224CC3C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48BBF91B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6E505C72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</w:tc>
      </w:tr>
      <w:tr w:rsidR="003A20E9" w14:paraId="0F5148B0" w14:textId="77777777">
        <w:trPr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34BB" w14:textId="77777777" w:rsidR="003A20E9" w:rsidRDefault="00C23461">
            <w:pPr>
              <w:jc w:val="left"/>
              <w:rPr>
                <w:b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Dane kontaktowe w sprawach związanych z wyposażeniem miejsca gromadzenia odpadów w pojemniki</w:t>
            </w:r>
          </w:p>
          <w:p w14:paraId="128FF574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37C81F02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135A6E97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</w:tc>
      </w:tr>
    </w:tbl>
    <w:p w14:paraId="3C5E3365" w14:textId="77777777" w:rsidR="003A20E9" w:rsidRDefault="003A20E9">
      <w:pPr>
        <w:jc w:val="left"/>
        <w:rPr>
          <w:szCs w:val="20"/>
          <w:u w:val="single"/>
          <w:lang w:val="x-none" w:eastAsia="en-US" w:bidi="ar-SA"/>
        </w:rPr>
      </w:pPr>
    </w:p>
    <w:p w14:paraId="04E69105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1C5632CD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31E7AEFA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203071C2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7D88D725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05B2A513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31737C7B" w14:textId="77777777" w:rsidR="003A20E9" w:rsidRDefault="00C23461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………………………………..</w:t>
      </w:r>
    </w:p>
    <w:p w14:paraId="367B4577" w14:textId="77777777" w:rsidR="003A20E9" w:rsidRDefault="00C23461">
      <w:pPr>
        <w:jc w:val="left"/>
        <w:rPr>
          <w:color w:val="000000"/>
          <w:szCs w:val="20"/>
          <w:vertAlign w:val="superscript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Data, podpis właściciela nieruchomości</w:t>
      </w:r>
      <w:r>
        <w:rPr>
          <w:szCs w:val="20"/>
          <w:shd w:val="clear" w:color="auto" w:fill="FFFFFF"/>
          <w:vertAlign w:val="superscript"/>
        </w:rPr>
        <w:t>1)</w:t>
      </w:r>
    </w:p>
    <w:tbl>
      <w:tblPr>
        <w:tblStyle w:val="Tabela-Prosty1"/>
        <w:tblW w:w="5000" w:type="pct"/>
        <w:tblBorders>
          <w:top w:val="nil"/>
          <w:left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05"/>
      </w:tblGrid>
      <w:tr w:rsidR="003A20E9" w14:paraId="42C1B410" w14:textId="77777777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24A459" w14:textId="77777777" w:rsidR="003A20E9" w:rsidRDefault="003A20E9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14:paraId="1C259977" w14:textId="77777777" w:rsidR="003A20E9" w:rsidRDefault="00C23461">
      <w:pPr>
        <w:rPr>
          <w:sz w:val="20"/>
          <w:szCs w:val="20"/>
          <w:lang w:val="x-none" w:eastAsia="en-US" w:bidi="ar-SA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  <w:lang w:val="x-none" w:eastAsia="en-US" w:bidi="ar-SA"/>
        </w:rPr>
        <w:t>) </w:t>
      </w:r>
      <w:r>
        <w:rPr>
          <w:sz w:val="20"/>
          <w:szCs w:val="20"/>
          <w:lang w:val="x-none" w:eastAsia="en-US" w:bidi="ar-SA"/>
        </w:rPr>
        <w:t xml:space="preserve"> zgłoszenie podpisuje właściciel nieruchomości wskazany w deklaracji albo osoba upoważniona przez tego właściciela</w:t>
      </w:r>
      <w:r>
        <w:rPr>
          <w:sz w:val="20"/>
          <w:szCs w:val="20"/>
          <w:lang w:val="x-none" w:eastAsia="en-US" w:bidi="ar-SA"/>
        </w:rPr>
        <w:fldChar w:fldCharType="begin"/>
      </w:r>
      <w:r>
        <w:rPr>
          <w:sz w:val="20"/>
          <w:szCs w:val="20"/>
          <w:lang w:val="x-none" w:eastAsia="en-US" w:bidi="ar-SA"/>
        </w:rPr>
        <w:fldChar w:fldCharType="end"/>
      </w:r>
    </w:p>
    <w:sectPr w:rsidR="003A20E9">
      <w:pgSz w:w="11907" w:h="16839" w:code="9"/>
      <w:pgMar w:top="1440" w:right="862" w:bottom="8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A82E" w14:textId="77777777" w:rsidR="000E2A73" w:rsidRDefault="000E2A73">
      <w:r>
        <w:separator/>
      </w:r>
    </w:p>
  </w:endnote>
  <w:endnote w:type="continuationSeparator" w:id="0">
    <w:p w14:paraId="2BBFD69B" w14:textId="77777777" w:rsidR="000E2A73" w:rsidRDefault="000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75CBC" w14:textId="77777777" w:rsidR="000E2A73" w:rsidRDefault="000E2A73">
      <w:r>
        <w:separator/>
      </w:r>
    </w:p>
  </w:footnote>
  <w:footnote w:type="continuationSeparator" w:id="0">
    <w:p w14:paraId="0687287D" w14:textId="77777777" w:rsidR="000E2A73" w:rsidRDefault="000E2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D15"/>
    <w:rsid w:val="000E2A73"/>
    <w:rsid w:val="0017274B"/>
    <w:rsid w:val="003A20E9"/>
    <w:rsid w:val="00955ABF"/>
    <w:rsid w:val="00A77B3E"/>
    <w:rsid w:val="00C23461"/>
    <w:rsid w:val="00CA2A55"/>
    <w:rsid w:val="00CE38FB"/>
    <w:rsid w:val="00F43E58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D61AD"/>
  <w15:docId w15:val="{ADC9D8DD-2826-4038-9A0B-BF9C88AB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paragraph" w:styleId="Tekstprzypisudolnego">
    <w:name w:val="footnote text"/>
    <w:basedOn w:val="Normalny"/>
    <w:rPr>
      <w:sz w:val="20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F43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E5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43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3E5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E7D4A9D30364E9EE1AB3AB276729B" ma:contentTypeVersion="16" ma:contentTypeDescription="Utwórz nowy dokument." ma:contentTypeScope="" ma:versionID="eff8e98c14b842988bd60e550aca6b22">
  <xsd:schema xmlns:xsd="http://www.w3.org/2001/XMLSchema" xmlns:xs="http://www.w3.org/2001/XMLSchema" xmlns:p="http://schemas.microsoft.com/office/2006/metadata/properties" xmlns:ns3="5371c475-511c-40c8-832f-668e009068cb" xmlns:ns4="0d8cf49c-f7ae-4b4e-b326-155fe2fd9dc3" targetNamespace="http://schemas.microsoft.com/office/2006/metadata/properties" ma:root="true" ma:fieldsID="4263459599a7eac77ff821df3c1aec97" ns3:_="" ns4:_="">
    <xsd:import namespace="5371c475-511c-40c8-832f-668e009068cb"/>
    <xsd:import namespace="0d8cf49c-f7ae-4b4e-b326-155fe2fd9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c475-511c-40c8-832f-668e0090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f49c-f7ae-4b4e-b326-155fe2fd9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1c475-511c-40c8-832f-668e009068cb" xsi:nil="true"/>
  </documentManagement>
</p:properties>
</file>

<file path=customXml/itemProps1.xml><?xml version="1.0" encoding="utf-8"?>
<ds:datastoreItem xmlns:ds="http://schemas.openxmlformats.org/officeDocument/2006/customXml" ds:itemID="{65283C61-C2F4-4B1C-9282-9A48C5E7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c475-511c-40c8-832f-668e009068cb"/>
    <ds:schemaRef ds:uri="0d8cf49c-f7ae-4b4e-b326-155fe2fd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20332-B466-4F64-A26C-D85CB8408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4A8B2-059C-42B4-B064-544E97E1E424}">
  <ds:schemaRefs>
    <ds:schemaRef ds:uri="http://schemas.openxmlformats.org/package/2006/metadata/core-properties"/>
    <ds:schemaRef ds:uri="5371c475-511c-40c8-832f-668e009068c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0d8cf49c-f7ae-4b4e-b326-155fe2fd9dc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Gdańska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Regulaminu utrzymania czystości i porządku na terenie miasta Gdańska</dc:subject>
  <dc:creator>wisniewska.m</dc:creator>
  <cp:lastModifiedBy>Sznejder Joanna</cp:lastModifiedBy>
  <cp:revision>2</cp:revision>
  <dcterms:created xsi:type="dcterms:W3CDTF">2024-07-10T13:30:00Z</dcterms:created>
  <dcterms:modified xsi:type="dcterms:W3CDTF">2024-07-10T13:30:00Z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0x01010064BE7D4A9D30364E9EE1AB3AB276729B</vt:lpwstr>
  </property>
</Properties>
</file>