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95780" w14:textId="0520E225" w:rsidR="009E07AD" w:rsidRDefault="009E07AD" w:rsidP="009E07AD">
      <w:pPr>
        <w:ind w:left="1135" w:hanging="1135"/>
        <w:rPr>
          <w:rFonts w:cs="Open Sans"/>
          <w:szCs w:val="20"/>
        </w:rPr>
      </w:pPr>
      <w:bookmarkStart w:id="0" w:name="_GoBack"/>
      <w:bookmarkEnd w:id="0"/>
      <w:r>
        <w:rPr>
          <w:rFonts w:cs="Open Sans"/>
          <w:noProof/>
          <w:szCs w:val="20"/>
          <w:lang w:eastAsia="pl-PL"/>
        </w:rPr>
        <w:drawing>
          <wp:anchor distT="0" distB="0" distL="114300" distR="114300" simplePos="0" relativeHeight="251662336" behindDoc="0" locked="0" layoutInCell="1" allowOverlap="1" wp14:anchorId="1DB31763" wp14:editId="239F0481">
            <wp:simplePos x="0" y="0"/>
            <wp:positionH relativeFrom="column">
              <wp:posOffset>4125626</wp:posOffset>
            </wp:positionH>
            <wp:positionV relativeFrom="paragraph">
              <wp:posOffset>-620181</wp:posOffset>
            </wp:positionV>
            <wp:extent cx="2465070" cy="1043305"/>
            <wp:effectExtent l="0" t="0" r="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04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EEE517" w14:textId="3968B40D" w:rsidR="009E07AD" w:rsidRDefault="009E07AD" w:rsidP="00A40236">
      <w:pPr>
        <w:rPr>
          <w:rFonts w:cs="Open Sans"/>
          <w:szCs w:val="20"/>
        </w:rPr>
      </w:pPr>
      <w:r w:rsidRPr="00B65B17">
        <w:rPr>
          <w:rFonts w:cs="Open Sans"/>
          <w:noProof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901A431" wp14:editId="02B03FCD">
                <wp:simplePos x="0" y="0"/>
                <wp:positionH relativeFrom="margin">
                  <wp:posOffset>3963694</wp:posOffset>
                </wp:positionH>
                <wp:positionV relativeFrom="paragraph">
                  <wp:posOffset>83185</wp:posOffset>
                </wp:positionV>
                <wp:extent cx="1807859" cy="257805"/>
                <wp:effectExtent l="0" t="0" r="1905" b="952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59" cy="25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D0353" w14:textId="0CB1875B" w:rsidR="00B65B17" w:rsidRDefault="009E07AD" w:rsidP="00B65B17">
                            <w:pPr>
                              <w:jc w:val="right"/>
                            </w:pPr>
                            <w:r>
                              <w:t xml:space="preserve">  </w:t>
                            </w:r>
                            <w:r w:rsidR="00B65B17">
                              <w:t>Gdańsk,</w:t>
                            </w:r>
                            <w:r w:rsidR="00841BAC">
                              <w:t xml:space="preserve"> </w:t>
                            </w:r>
                            <w:r w:rsidR="00492594">
                              <w:rPr>
                                <w:rFonts w:cs="Open Sans"/>
                              </w:rPr>
                              <w:t>05.04</w:t>
                            </w:r>
                            <w:r w:rsidR="008E0071">
                              <w:rPr>
                                <w:rFonts w:cs="Open Sans"/>
                              </w:rPr>
                              <w:t>.202</w:t>
                            </w:r>
                            <w:r w:rsidR="00F34C3D">
                              <w:rPr>
                                <w:rFonts w:cs="Open Sans"/>
                              </w:rPr>
                              <w:t>4</w:t>
                            </w:r>
                            <w:r>
                              <w:rPr>
                                <w:rFonts w:cs="Open Sans"/>
                              </w:rPr>
                              <w:t xml:space="preserve"> 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1A43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2.1pt;margin-top:6.55pt;width:142.35pt;height:20.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" stroked="f">
                <v:textbox>
                  <w:txbxContent>
                    <w:p w14:paraId="641D0353" w14:textId="0CB1875B" w:rsidR="00B65B17" w:rsidRDefault="009E07AD" w:rsidP="00B65B17">
                      <w:pPr>
                        <w:jc w:val="right"/>
                      </w:pPr>
                      <w:r>
                        <w:t xml:space="preserve">  </w:t>
                      </w:r>
                      <w:r w:rsidR="00B65B17">
                        <w:t>Gdańsk,</w:t>
                      </w:r>
                      <w:r w:rsidR="00841BAC">
                        <w:t xml:space="preserve"> </w:t>
                      </w:r>
                      <w:r w:rsidR="00492594">
                        <w:rPr>
                          <w:rFonts w:cs="Open Sans"/>
                        </w:rPr>
                        <w:t>05.04</w:t>
                      </w:r>
                      <w:r w:rsidR="008E0071">
                        <w:rPr>
                          <w:rFonts w:cs="Open Sans"/>
                        </w:rPr>
                        <w:t>.202</w:t>
                      </w:r>
                      <w:r w:rsidR="00F34C3D">
                        <w:rPr>
                          <w:rFonts w:cs="Open Sans"/>
                        </w:rPr>
                        <w:t>4</w:t>
                      </w:r>
                      <w:r>
                        <w:rPr>
                          <w:rFonts w:cs="Open Sans"/>
                        </w:rPr>
                        <w:t xml:space="preserve"> 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77F92F" w14:textId="77777777" w:rsidR="009E07AD" w:rsidRDefault="009E07AD" w:rsidP="00A40236">
      <w:pPr>
        <w:rPr>
          <w:rFonts w:cs="Open Sans"/>
          <w:szCs w:val="20"/>
        </w:rPr>
      </w:pPr>
    </w:p>
    <w:p w14:paraId="06A930B6" w14:textId="77777777" w:rsidR="00F34C3D" w:rsidRDefault="00F34C3D" w:rsidP="00F34C3D">
      <w:pPr>
        <w:pStyle w:val="Akapitzlist"/>
        <w:spacing w:after="0"/>
        <w:rPr>
          <w:rFonts w:cs="Open Sans"/>
          <w:b/>
          <w:bCs/>
          <w:sz w:val="24"/>
          <w:szCs w:val="24"/>
        </w:rPr>
      </w:pPr>
    </w:p>
    <w:p w14:paraId="1AA8CEB0" w14:textId="2D79C869" w:rsidR="00376C41" w:rsidRDefault="00841BAC" w:rsidP="00376C41">
      <w:pPr>
        <w:pStyle w:val="Akapitzlist"/>
        <w:spacing w:after="0"/>
        <w:jc w:val="center"/>
        <w:rPr>
          <w:rFonts w:cs="Open Sans"/>
          <w:b/>
          <w:bCs/>
          <w:sz w:val="24"/>
          <w:szCs w:val="24"/>
        </w:rPr>
      </w:pPr>
      <w:r>
        <w:rPr>
          <w:rFonts w:cs="Open Sans"/>
          <w:b/>
          <w:bCs/>
          <w:sz w:val="24"/>
          <w:szCs w:val="24"/>
        </w:rPr>
        <w:t xml:space="preserve">Notatka ze spotkania z </w:t>
      </w:r>
      <w:r w:rsidR="00DA5CC9">
        <w:rPr>
          <w:rFonts w:cs="Open Sans"/>
          <w:b/>
          <w:bCs/>
          <w:sz w:val="24"/>
          <w:szCs w:val="24"/>
        </w:rPr>
        <w:t xml:space="preserve">pracownikami Powiatowej Stacji Sanitarno-Epidemiologicznej w Gdańsku </w:t>
      </w:r>
      <w:r w:rsidR="00F34C3D">
        <w:rPr>
          <w:rFonts w:cs="Open Sans"/>
          <w:b/>
          <w:bCs/>
          <w:sz w:val="24"/>
          <w:szCs w:val="24"/>
        </w:rPr>
        <w:t>zorganizowanych</w:t>
      </w:r>
    </w:p>
    <w:p w14:paraId="143C8AE4" w14:textId="69ACB9B1" w:rsidR="00F34C3D" w:rsidRPr="00AF4CCB" w:rsidRDefault="00F34C3D" w:rsidP="00F34C3D">
      <w:pPr>
        <w:pStyle w:val="Akapitzlist"/>
        <w:spacing w:after="0"/>
        <w:jc w:val="center"/>
        <w:rPr>
          <w:rFonts w:cs="Open Sans"/>
          <w:b/>
          <w:bCs/>
          <w:sz w:val="24"/>
          <w:szCs w:val="24"/>
        </w:rPr>
      </w:pPr>
      <w:r>
        <w:rPr>
          <w:rFonts w:cs="Open Sans"/>
          <w:b/>
          <w:bCs/>
          <w:sz w:val="24"/>
          <w:szCs w:val="24"/>
        </w:rPr>
        <w:t>w ramach projektu</w:t>
      </w:r>
      <w:r w:rsidR="00D822DB">
        <w:rPr>
          <w:rFonts w:cs="Open Sans"/>
          <w:b/>
          <w:bCs/>
          <w:sz w:val="24"/>
          <w:szCs w:val="24"/>
        </w:rPr>
        <w:t>:</w:t>
      </w:r>
      <w:r>
        <w:rPr>
          <w:rFonts w:cs="Open Sans"/>
          <w:b/>
          <w:bCs/>
          <w:sz w:val="24"/>
          <w:szCs w:val="24"/>
        </w:rPr>
        <w:t xml:space="preserve"> </w:t>
      </w:r>
      <w:r w:rsidR="00D822DB" w:rsidRPr="00D822DB">
        <w:rPr>
          <w:rFonts w:cs="Open Sans"/>
          <w:b/>
          <w:bCs/>
          <w:sz w:val="24"/>
          <w:szCs w:val="24"/>
        </w:rPr>
        <w:t>akronim: #S027 FoodLoops</w:t>
      </w:r>
      <w:r w:rsidR="00D822DB">
        <w:rPr>
          <w:rFonts w:cs="Open Sans"/>
          <w:b/>
          <w:bCs/>
          <w:sz w:val="24"/>
          <w:szCs w:val="24"/>
        </w:rPr>
        <w:t xml:space="preserve"> - </w:t>
      </w:r>
      <w:r w:rsidR="00D822DB" w:rsidRPr="00D822DB">
        <w:rPr>
          <w:rFonts w:cs="Open Sans"/>
          <w:b/>
          <w:bCs/>
          <w:sz w:val="24"/>
          <w:szCs w:val="24"/>
        </w:rPr>
        <w:t>Lokalna współpraca na rzecz recyklingu bioodpadów w szkołach i poza nimi</w:t>
      </w:r>
      <w:r>
        <w:rPr>
          <w:rFonts w:cs="Open Sans"/>
          <w:b/>
          <w:bCs/>
          <w:sz w:val="24"/>
          <w:szCs w:val="24"/>
        </w:rPr>
        <w:t>.</w:t>
      </w:r>
    </w:p>
    <w:p w14:paraId="71A91A27" w14:textId="77777777" w:rsidR="00F34C3D" w:rsidRPr="00AF4CCB" w:rsidRDefault="00F34C3D" w:rsidP="00F34C3D">
      <w:pPr>
        <w:shd w:val="clear" w:color="auto" w:fill="FFFFFF"/>
        <w:spacing w:after="0" w:line="240" w:lineRule="auto"/>
        <w:ind w:left="720"/>
        <w:textAlignment w:val="baseline"/>
        <w:rPr>
          <w:rFonts w:ascii="Aptos" w:eastAsia="Times New Roman" w:hAnsi="Aptos" w:cs="Segoe UI"/>
          <w:color w:val="000000"/>
          <w:sz w:val="24"/>
          <w:szCs w:val="24"/>
          <w:lang w:eastAsia="pl-PL"/>
        </w:rPr>
      </w:pPr>
    </w:p>
    <w:p w14:paraId="2B6D79E8" w14:textId="77777777" w:rsidR="002271C8" w:rsidRDefault="002271C8" w:rsidP="002271C8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="Open Sans"/>
          <w:color w:val="000000"/>
          <w:sz w:val="24"/>
          <w:szCs w:val="24"/>
          <w:lang w:eastAsia="pl-PL"/>
        </w:rPr>
      </w:pPr>
    </w:p>
    <w:p w14:paraId="5C83DD27" w14:textId="33B05806" w:rsidR="00184376" w:rsidRDefault="001B0F39" w:rsidP="00A77F1F">
      <w:pPr>
        <w:spacing w:after="0" w:line="276" w:lineRule="auto"/>
        <w:jc w:val="both"/>
        <w:rPr>
          <w:rFonts w:cs="Open Sans"/>
          <w:color w:val="000000"/>
          <w:sz w:val="24"/>
          <w:szCs w:val="24"/>
          <w:shd w:val="clear" w:color="auto" w:fill="FFFFFF"/>
        </w:rPr>
      </w:pPr>
      <w:r>
        <w:rPr>
          <w:rFonts w:cs="Open Sans"/>
          <w:color w:val="000000"/>
          <w:sz w:val="24"/>
          <w:szCs w:val="24"/>
          <w:shd w:val="clear" w:color="auto" w:fill="FFFFFF"/>
        </w:rPr>
        <w:t>P</w:t>
      </w:r>
      <w:r w:rsidR="0081210F">
        <w:rPr>
          <w:rFonts w:cs="Open Sans"/>
          <w:color w:val="000000"/>
          <w:sz w:val="24"/>
          <w:szCs w:val="24"/>
          <w:shd w:val="clear" w:color="auto" w:fill="FFFFFF"/>
        </w:rPr>
        <w:t>rzedstawicielkami</w:t>
      </w:r>
      <w:r>
        <w:rPr>
          <w:rFonts w:cs="Open Sans"/>
          <w:color w:val="000000"/>
          <w:sz w:val="24"/>
          <w:szCs w:val="24"/>
          <w:shd w:val="clear" w:color="auto" w:fill="FFFFFF"/>
        </w:rPr>
        <w:t xml:space="preserve"> </w:t>
      </w:r>
      <w:r w:rsidRPr="001B0F39">
        <w:rPr>
          <w:rFonts w:cs="Open Sans"/>
          <w:bCs/>
          <w:sz w:val="24"/>
          <w:szCs w:val="24"/>
        </w:rPr>
        <w:t>Powiatowej Stacji Sanitarno-Epidemiolog</w:t>
      </w:r>
      <w:r>
        <w:rPr>
          <w:rFonts w:cs="Open Sans"/>
          <w:bCs/>
          <w:sz w:val="24"/>
          <w:szCs w:val="24"/>
        </w:rPr>
        <w:t>icznej</w:t>
      </w:r>
      <w:r>
        <w:rPr>
          <w:rFonts w:cs="Open Sans"/>
          <w:bCs/>
          <w:sz w:val="24"/>
          <w:szCs w:val="24"/>
        </w:rPr>
        <w:br/>
      </w:r>
      <w:r w:rsidRPr="001B0F39">
        <w:rPr>
          <w:rFonts w:cs="Open Sans"/>
          <w:bCs/>
          <w:sz w:val="24"/>
          <w:szCs w:val="24"/>
        </w:rPr>
        <w:t>w Gdańsku</w:t>
      </w:r>
      <w:r>
        <w:rPr>
          <w:rFonts w:cs="Open Sans"/>
          <w:b/>
          <w:bCs/>
          <w:sz w:val="24"/>
          <w:szCs w:val="24"/>
        </w:rPr>
        <w:t xml:space="preserve"> </w:t>
      </w:r>
      <w:r w:rsidR="0081210F">
        <w:rPr>
          <w:rFonts w:cs="Open Sans"/>
          <w:color w:val="000000"/>
          <w:sz w:val="24"/>
          <w:szCs w:val="24"/>
          <w:shd w:val="clear" w:color="auto" w:fill="FFFFFF"/>
        </w:rPr>
        <w:t>były</w:t>
      </w:r>
      <w:r w:rsidR="00184376">
        <w:rPr>
          <w:rFonts w:cs="Open Sans"/>
          <w:color w:val="000000"/>
          <w:sz w:val="24"/>
          <w:szCs w:val="24"/>
          <w:shd w:val="clear" w:color="auto" w:fill="FFFFFF"/>
        </w:rPr>
        <w:t>:</w:t>
      </w:r>
    </w:p>
    <w:p w14:paraId="255922D2" w14:textId="0E7831B7" w:rsidR="0081210F" w:rsidRDefault="0081210F" w:rsidP="00A77F1F">
      <w:pPr>
        <w:spacing w:after="0" w:line="276" w:lineRule="auto"/>
        <w:jc w:val="both"/>
        <w:rPr>
          <w:rFonts w:cs="Open Sans"/>
          <w:color w:val="000000"/>
          <w:sz w:val="24"/>
          <w:szCs w:val="24"/>
          <w:shd w:val="clear" w:color="auto" w:fill="FFFFFF"/>
        </w:rPr>
      </w:pPr>
      <w:r>
        <w:rPr>
          <w:rFonts w:cs="Open Sans"/>
          <w:color w:val="000000"/>
          <w:sz w:val="24"/>
          <w:szCs w:val="24"/>
          <w:shd w:val="clear" w:color="auto" w:fill="FFFFFF"/>
        </w:rPr>
        <w:t>Pani Alicja Dawid</w:t>
      </w:r>
      <w:r w:rsidR="00184376">
        <w:rPr>
          <w:rFonts w:cs="Open Sans"/>
          <w:color w:val="000000"/>
          <w:sz w:val="24"/>
          <w:szCs w:val="24"/>
          <w:shd w:val="clear" w:color="auto" w:fill="FFFFFF"/>
        </w:rPr>
        <w:t>owicz oraz Pani Izabela Darczuk</w:t>
      </w:r>
      <w:r>
        <w:rPr>
          <w:rFonts w:cs="Open Sans"/>
          <w:color w:val="000000"/>
          <w:sz w:val="24"/>
          <w:szCs w:val="24"/>
          <w:shd w:val="clear" w:color="auto" w:fill="FFFFFF"/>
        </w:rPr>
        <w:t>.</w:t>
      </w:r>
    </w:p>
    <w:p w14:paraId="172BCBF1" w14:textId="75D79C3B" w:rsidR="0081210F" w:rsidRPr="0081210F" w:rsidRDefault="0081210F" w:rsidP="0081210F">
      <w:pPr>
        <w:shd w:val="clear" w:color="auto" w:fill="FFFFFF"/>
        <w:spacing w:after="0" w:line="240" w:lineRule="auto"/>
        <w:rPr>
          <w:rFonts w:eastAsia="Times New Roman" w:cs="Open Sans"/>
          <w:color w:val="242424"/>
          <w:sz w:val="24"/>
          <w:szCs w:val="24"/>
          <w:lang w:eastAsia="pl-PL"/>
        </w:rPr>
      </w:pPr>
      <w:r w:rsidRPr="0081210F">
        <w:rPr>
          <w:rFonts w:cs="Open Sans"/>
          <w:color w:val="000000"/>
          <w:sz w:val="24"/>
          <w:szCs w:val="24"/>
          <w:shd w:val="clear" w:color="auto" w:fill="FFFFFF"/>
        </w:rPr>
        <w:t>Zespół programu Foodloops reprezentowany był przez:</w:t>
      </w:r>
    </w:p>
    <w:p w14:paraId="063BA5FC" w14:textId="6CE90571" w:rsidR="0081210F" w:rsidRDefault="0081210F" w:rsidP="0081210F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Open Sans"/>
          <w:color w:val="242424"/>
          <w:sz w:val="24"/>
          <w:szCs w:val="24"/>
          <w:lang w:eastAsia="pl-PL"/>
        </w:rPr>
      </w:pPr>
      <w:r>
        <w:rPr>
          <w:rFonts w:eastAsia="Times New Roman" w:cs="Open Sans"/>
          <w:color w:val="242424"/>
          <w:sz w:val="24"/>
          <w:szCs w:val="24"/>
          <w:lang w:eastAsia="pl-PL"/>
        </w:rPr>
        <w:t>Małgorzatę Ratkowską - Lider</w:t>
      </w:r>
      <w:r w:rsidR="00184376">
        <w:rPr>
          <w:rFonts w:eastAsia="Times New Roman" w:cs="Open Sans"/>
          <w:color w:val="242424"/>
          <w:sz w:val="24"/>
          <w:szCs w:val="24"/>
          <w:lang w:eastAsia="pl-PL"/>
        </w:rPr>
        <w:t>a</w:t>
      </w:r>
      <w:r>
        <w:rPr>
          <w:rFonts w:eastAsia="Times New Roman" w:cs="Open Sans"/>
          <w:color w:val="242424"/>
          <w:sz w:val="24"/>
          <w:szCs w:val="24"/>
          <w:lang w:eastAsia="pl-PL"/>
        </w:rPr>
        <w:t xml:space="preserve"> projektu FoodLoops</w:t>
      </w:r>
    </w:p>
    <w:p w14:paraId="395B6853" w14:textId="4C1DE985" w:rsidR="0081210F" w:rsidRDefault="00184376" w:rsidP="0081210F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Open Sans"/>
          <w:color w:val="242424"/>
          <w:sz w:val="24"/>
          <w:szCs w:val="24"/>
          <w:lang w:eastAsia="pl-PL"/>
        </w:rPr>
      </w:pPr>
      <w:r>
        <w:rPr>
          <w:rFonts w:eastAsia="Times New Roman" w:cs="Open Sans"/>
          <w:color w:val="242424"/>
          <w:sz w:val="24"/>
          <w:szCs w:val="24"/>
          <w:lang w:eastAsia="pl-PL"/>
        </w:rPr>
        <w:t xml:space="preserve">Annę Schroeder </w:t>
      </w:r>
      <w:r w:rsidR="0081210F">
        <w:rPr>
          <w:rFonts w:eastAsia="Times New Roman" w:cs="Open Sans"/>
          <w:color w:val="242424"/>
          <w:sz w:val="24"/>
          <w:szCs w:val="24"/>
          <w:lang w:eastAsia="pl-PL"/>
        </w:rPr>
        <w:t xml:space="preserve"> </w:t>
      </w:r>
    </w:p>
    <w:p w14:paraId="02BDFF57" w14:textId="639ABBCE" w:rsidR="0081210F" w:rsidRDefault="00184376" w:rsidP="0081210F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Open Sans"/>
          <w:color w:val="242424"/>
          <w:sz w:val="24"/>
          <w:szCs w:val="24"/>
          <w:lang w:eastAsia="pl-PL"/>
        </w:rPr>
      </w:pPr>
      <w:r>
        <w:rPr>
          <w:rFonts w:eastAsia="Times New Roman" w:cs="Open Sans"/>
          <w:color w:val="242424"/>
          <w:sz w:val="24"/>
          <w:szCs w:val="24"/>
          <w:lang w:eastAsia="pl-PL"/>
        </w:rPr>
        <w:t xml:space="preserve">Joannę Sznejder </w:t>
      </w:r>
      <w:r w:rsidR="0081210F">
        <w:rPr>
          <w:rFonts w:eastAsia="Times New Roman" w:cs="Open Sans"/>
          <w:color w:val="242424"/>
          <w:sz w:val="24"/>
          <w:szCs w:val="24"/>
          <w:lang w:eastAsia="pl-PL"/>
        </w:rPr>
        <w:t xml:space="preserve"> </w:t>
      </w:r>
    </w:p>
    <w:p w14:paraId="4DF94F26" w14:textId="4664B586" w:rsidR="0081210F" w:rsidRDefault="00184376" w:rsidP="0081210F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Open Sans"/>
          <w:color w:val="242424"/>
          <w:sz w:val="24"/>
          <w:szCs w:val="24"/>
          <w:lang w:eastAsia="pl-PL"/>
        </w:rPr>
      </w:pPr>
      <w:r>
        <w:rPr>
          <w:rFonts w:eastAsia="Times New Roman" w:cs="Open Sans"/>
          <w:color w:val="242424"/>
          <w:sz w:val="24"/>
          <w:szCs w:val="24"/>
          <w:lang w:eastAsia="pl-PL"/>
        </w:rPr>
        <w:t xml:space="preserve">Aleksandrę Kulik </w:t>
      </w:r>
    </w:p>
    <w:p w14:paraId="705E3487" w14:textId="307E5209" w:rsidR="0081210F" w:rsidRPr="00912A48" w:rsidRDefault="00184376" w:rsidP="0081210F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Open Sans"/>
          <w:color w:val="242424"/>
          <w:sz w:val="24"/>
          <w:szCs w:val="24"/>
          <w:lang w:eastAsia="pl-PL"/>
        </w:rPr>
      </w:pPr>
      <w:r>
        <w:rPr>
          <w:rFonts w:eastAsia="Times New Roman" w:cs="Open Sans"/>
          <w:color w:val="242424"/>
          <w:sz w:val="24"/>
          <w:szCs w:val="24"/>
          <w:lang w:eastAsia="pl-PL"/>
        </w:rPr>
        <w:t>Ewę</w:t>
      </w:r>
      <w:r w:rsidR="0081210F">
        <w:rPr>
          <w:rFonts w:eastAsia="Times New Roman" w:cs="Open Sans"/>
          <w:color w:val="242424"/>
          <w:sz w:val="24"/>
          <w:szCs w:val="24"/>
          <w:lang w:eastAsia="pl-PL"/>
        </w:rPr>
        <w:t xml:space="preserve"> Podgórsk</w:t>
      </w:r>
      <w:r>
        <w:rPr>
          <w:rFonts w:eastAsia="Times New Roman" w:cs="Open Sans"/>
          <w:color w:val="242424"/>
          <w:sz w:val="24"/>
          <w:szCs w:val="24"/>
          <w:lang w:eastAsia="pl-PL"/>
        </w:rPr>
        <w:t>ą</w:t>
      </w:r>
      <w:r w:rsidR="0081210F">
        <w:rPr>
          <w:rFonts w:eastAsia="Times New Roman" w:cs="Open Sans"/>
          <w:color w:val="242424"/>
          <w:sz w:val="24"/>
          <w:szCs w:val="24"/>
          <w:lang w:eastAsia="pl-PL"/>
        </w:rPr>
        <w:t xml:space="preserve">-Pikies </w:t>
      </w:r>
    </w:p>
    <w:p w14:paraId="4645A4CB" w14:textId="148F4C9A" w:rsidR="0081210F" w:rsidRDefault="0081210F" w:rsidP="00A77F1F">
      <w:pPr>
        <w:spacing w:after="0" w:line="276" w:lineRule="auto"/>
        <w:jc w:val="both"/>
        <w:rPr>
          <w:rFonts w:cs="Open Sans"/>
          <w:color w:val="000000"/>
          <w:sz w:val="24"/>
          <w:szCs w:val="24"/>
          <w:shd w:val="clear" w:color="auto" w:fill="FFFFFF"/>
        </w:rPr>
      </w:pPr>
    </w:p>
    <w:p w14:paraId="7DF1C881" w14:textId="3C652C9A" w:rsidR="00D87DEC" w:rsidRDefault="00083127" w:rsidP="00D87DEC">
      <w:pPr>
        <w:spacing w:after="0" w:line="276" w:lineRule="auto"/>
        <w:jc w:val="both"/>
        <w:rPr>
          <w:rFonts w:cs="Open Sans"/>
          <w:color w:val="000000"/>
          <w:sz w:val="24"/>
          <w:szCs w:val="24"/>
          <w:shd w:val="clear" w:color="auto" w:fill="FFFFFF"/>
        </w:rPr>
      </w:pPr>
      <w:r>
        <w:rPr>
          <w:rFonts w:cs="Open Sans"/>
          <w:color w:val="000000"/>
          <w:sz w:val="24"/>
          <w:szCs w:val="24"/>
          <w:shd w:val="clear" w:color="auto" w:fill="FFFFFF"/>
        </w:rPr>
        <w:t xml:space="preserve">Na spotkaniu omówiono proces kontroli kuchni i stołówek szkolnych przez </w:t>
      </w:r>
      <w:r w:rsidR="001B0F39">
        <w:rPr>
          <w:rFonts w:cs="Open Sans"/>
          <w:color w:val="000000"/>
          <w:sz w:val="24"/>
          <w:szCs w:val="24"/>
          <w:shd w:val="clear" w:color="auto" w:fill="FFFFFF"/>
        </w:rPr>
        <w:t xml:space="preserve">pracowników </w:t>
      </w:r>
      <w:r w:rsidR="001B0F39">
        <w:rPr>
          <w:rFonts w:cs="Open Sans"/>
          <w:bCs/>
          <w:sz w:val="24"/>
          <w:szCs w:val="24"/>
        </w:rPr>
        <w:t>Powiatowej</w:t>
      </w:r>
      <w:r w:rsidR="001B0F39" w:rsidRPr="001B0F39">
        <w:rPr>
          <w:rFonts w:cs="Open Sans"/>
          <w:bCs/>
          <w:sz w:val="24"/>
          <w:szCs w:val="24"/>
        </w:rPr>
        <w:t xml:space="preserve"> Stacji Sanitarno-Epidemiolog</w:t>
      </w:r>
      <w:r w:rsidR="001B0F39">
        <w:rPr>
          <w:rFonts w:cs="Open Sans"/>
          <w:bCs/>
          <w:sz w:val="24"/>
          <w:szCs w:val="24"/>
        </w:rPr>
        <w:t>iczne</w:t>
      </w:r>
      <w:r>
        <w:rPr>
          <w:rFonts w:cs="Open Sans"/>
          <w:color w:val="000000"/>
          <w:sz w:val="24"/>
          <w:szCs w:val="24"/>
          <w:shd w:val="clear" w:color="auto" w:fill="FFFFFF"/>
        </w:rPr>
        <w:t xml:space="preserve"> oraz </w:t>
      </w:r>
      <w:r w:rsidR="00A401D2">
        <w:rPr>
          <w:rFonts w:cs="Open Sans"/>
          <w:color w:val="000000"/>
          <w:sz w:val="24"/>
          <w:szCs w:val="24"/>
          <w:shd w:val="clear" w:color="auto" w:fill="FFFFFF"/>
        </w:rPr>
        <w:t xml:space="preserve">wyjaśniono zastrzeżenia, które padły pod adresem </w:t>
      </w:r>
      <w:r w:rsidR="001B0F39" w:rsidRPr="001B0F39">
        <w:rPr>
          <w:rFonts w:cs="Open Sans"/>
          <w:bCs/>
          <w:sz w:val="24"/>
          <w:szCs w:val="24"/>
        </w:rPr>
        <w:t>Powiatowej Stacji Sanitarno-Epidemiologicznej w Gdańsku</w:t>
      </w:r>
      <w:r w:rsidR="00A401D2">
        <w:rPr>
          <w:rFonts w:cs="Open Sans"/>
          <w:color w:val="000000"/>
          <w:sz w:val="24"/>
          <w:szCs w:val="24"/>
          <w:shd w:val="clear" w:color="auto" w:fill="FFFFFF"/>
        </w:rPr>
        <w:t xml:space="preserve"> na warsztatach z dyrektorami i intendentami szkolnymi w ramach</w:t>
      </w:r>
      <w:r w:rsidR="0004295C">
        <w:rPr>
          <w:rFonts w:cs="Open Sans"/>
          <w:color w:val="000000"/>
          <w:sz w:val="24"/>
          <w:szCs w:val="24"/>
          <w:shd w:val="clear" w:color="auto" w:fill="FFFFFF"/>
        </w:rPr>
        <w:t xml:space="preserve"> </w:t>
      </w:r>
      <w:r w:rsidR="00A401D2">
        <w:rPr>
          <w:rFonts w:cs="Open Sans"/>
          <w:color w:val="000000"/>
          <w:sz w:val="24"/>
          <w:szCs w:val="24"/>
          <w:shd w:val="clear" w:color="auto" w:fill="FFFFFF"/>
        </w:rPr>
        <w:t xml:space="preserve">projektu </w:t>
      </w:r>
      <w:r w:rsidR="0004295C">
        <w:rPr>
          <w:rFonts w:cs="Open Sans"/>
          <w:color w:val="000000"/>
          <w:sz w:val="24"/>
          <w:szCs w:val="24"/>
          <w:shd w:val="clear" w:color="auto" w:fill="FFFFFF"/>
        </w:rPr>
        <w:t xml:space="preserve">Foodloops. </w:t>
      </w:r>
      <w:r w:rsidR="008D125E">
        <w:rPr>
          <w:rFonts w:cs="Open Sans"/>
          <w:color w:val="000000"/>
          <w:sz w:val="24"/>
          <w:szCs w:val="24"/>
          <w:shd w:val="clear" w:color="auto" w:fill="FFFFFF"/>
        </w:rPr>
        <w:t>Wszystkie podejmowane działania mają na celu</w:t>
      </w:r>
      <w:r w:rsidR="0004295C">
        <w:rPr>
          <w:rFonts w:cs="Open Sans"/>
          <w:color w:val="000000"/>
          <w:sz w:val="24"/>
          <w:szCs w:val="24"/>
          <w:shd w:val="clear" w:color="auto" w:fill="FFFFFF"/>
        </w:rPr>
        <w:t xml:space="preserve"> </w:t>
      </w:r>
      <w:r w:rsidR="008D125E">
        <w:rPr>
          <w:rFonts w:cs="Open Sans"/>
          <w:color w:val="000000"/>
          <w:sz w:val="24"/>
          <w:szCs w:val="24"/>
          <w:shd w:val="clear" w:color="auto" w:fill="FFFFFF"/>
        </w:rPr>
        <w:t>rozwiązanie</w:t>
      </w:r>
      <w:r w:rsidR="0004295C">
        <w:rPr>
          <w:rFonts w:cs="Open Sans"/>
          <w:color w:val="000000"/>
          <w:sz w:val="24"/>
          <w:szCs w:val="24"/>
          <w:shd w:val="clear" w:color="auto" w:fill="FFFFFF"/>
        </w:rPr>
        <w:t xml:space="preserve"> problemu</w:t>
      </w:r>
      <w:r w:rsidR="00A401D2">
        <w:rPr>
          <w:rFonts w:cs="Open Sans"/>
          <w:color w:val="000000"/>
          <w:sz w:val="24"/>
          <w:szCs w:val="24"/>
          <w:shd w:val="clear" w:color="auto" w:fill="FFFFFF"/>
        </w:rPr>
        <w:t xml:space="preserve"> marnowania</w:t>
      </w:r>
      <w:r w:rsidR="008D125E">
        <w:rPr>
          <w:rFonts w:cs="Open Sans"/>
          <w:color w:val="000000"/>
          <w:sz w:val="24"/>
          <w:szCs w:val="24"/>
          <w:shd w:val="clear" w:color="auto" w:fill="FFFFFF"/>
        </w:rPr>
        <w:t xml:space="preserve"> </w:t>
      </w:r>
      <w:r w:rsidR="00341510">
        <w:rPr>
          <w:rFonts w:cs="Open Sans"/>
          <w:color w:val="000000"/>
          <w:sz w:val="24"/>
          <w:szCs w:val="24"/>
          <w:shd w:val="clear" w:color="auto" w:fill="FFFFFF"/>
        </w:rPr>
        <w:t>żywności w placówkach szkolnych.</w:t>
      </w:r>
      <w:r w:rsidR="00D87DEC">
        <w:rPr>
          <w:rFonts w:cs="Open Sans"/>
          <w:color w:val="000000"/>
          <w:sz w:val="24"/>
          <w:szCs w:val="24"/>
          <w:shd w:val="clear" w:color="auto" w:fill="FFFFFF"/>
        </w:rPr>
        <w:t xml:space="preserve"> </w:t>
      </w:r>
      <w:r w:rsidR="00D87DEC" w:rsidRPr="00F34C3D">
        <w:rPr>
          <w:rFonts w:cs="Open Sans"/>
          <w:color w:val="000000"/>
          <w:sz w:val="24"/>
          <w:szCs w:val="24"/>
          <w:shd w:val="clear" w:color="auto" w:fill="FFFFFF"/>
        </w:rPr>
        <w:t>Spotkanie umożliwił</w:t>
      </w:r>
      <w:r w:rsidR="00D87DEC">
        <w:rPr>
          <w:rFonts w:cs="Open Sans"/>
          <w:color w:val="000000"/>
          <w:sz w:val="24"/>
          <w:szCs w:val="24"/>
          <w:shd w:val="clear" w:color="auto" w:fill="FFFFFF"/>
        </w:rPr>
        <w:t>o wymianę doświadczeń</w:t>
      </w:r>
      <w:r w:rsidR="00D87DEC" w:rsidRPr="00F34C3D">
        <w:rPr>
          <w:rFonts w:cs="Open Sans"/>
          <w:color w:val="000000"/>
          <w:sz w:val="24"/>
          <w:szCs w:val="24"/>
          <w:shd w:val="clear" w:color="auto" w:fill="FFFFFF"/>
        </w:rPr>
        <w:t xml:space="preserve"> oraz konstruktywną dyskusję</w:t>
      </w:r>
      <w:r w:rsidR="00D87DEC">
        <w:rPr>
          <w:rFonts w:cs="Open Sans"/>
          <w:color w:val="000000"/>
          <w:sz w:val="24"/>
          <w:szCs w:val="24"/>
          <w:shd w:val="clear" w:color="auto" w:fill="FFFFFF"/>
        </w:rPr>
        <w:t xml:space="preserve">. </w:t>
      </w:r>
    </w:p>
    <w:p w14:paraId="7350450C" w14:textId="2E72C439" w:rsidR="00341510" w:rsidRDefault="00341510" w:rsidP="00341510">
      <w:pPr>
        <w:spacing w:after="0" w:line="276" w:lineRule="auto"/>
        <w:jc w:val="both"/>
        <w:rPr>
          <w:rFonts w:cs="Open Sans"/>
          <w:color w:val="000000"/>
          <w:sz w:val="24"/>
          <w:szCs w:val="24"/>
          <w:shd w:val="clear" w:color="auto" w:fill="FFFFFF"/>
        </w:rPr>
      </w:pPr>
    </w:p>
    <w:p w14:paraId="14262DBB" w14:textId="019FE7B9" w:rsidR="00083127" w:rsidRPr="001B0F39" w:rsidRDefault="00D87DEC" w:rsidP="00A77F1F">
      <w:pPr>
        <w:spacing w:after="0" w:line="276" w:lineRule="auto"/>
        <w:jc w:val="both"/>
        <w:rPr>
          <w:rFonts w:cs="Open Sans"/>
          <w:color w:val="000000"/>
          <w:sz w:val="24"/>
          <w:szCs w:val="24"/>
          <w:shd w:val="clear" w:color="auto" w:fill="FFFFFF"/>
        </w:rPr>
      </w:pPr>
      <w:r>
        <w:rPr>
          <w:rFonts w:cs="Open Sans"/>
          <w:color w:val="000000"/>
          <w:sz w:val="24"/>
          <w:szCs w:val="24"/>
          <w:shd w:val="clear" w:color="auto" w:fill="FFFFFF"/>
        </w:rPr>
        <w:t>W</w:t>
      </w:r>
      <w:r w:rsidR="00711F60">
        <w:rPr>
          <w:rFonts w:cs="Open Sans"/>
          <w:color w:val="000000"/>
          <w:sz w:val="24"/>
          <w:szCs w:val="24"/>
          <w:shd w:val="clear" w:color="auto" w:fill="FFFFFF"/>
        </w:rPr>
        <w:t xml:space="preserve"> trakci</w:t>
      </w:r>
      <w:r w:rsidR="001B0F39">
        <w:rPr>
          <w:rFonts w:cs="Open Sans"/>
          <w:color w:val="000000"/>
          <w:sz w:val="24"/>
          <w:szCs w:val="24"/>
          <w:shd w:val="clear" w:color="auto" w:fill="FFFFFF"/>
        </w:rPr>
        <w:t xml:space="preserve">e spotkania ustalono, że </w:t>
      </w:r>
      <w:r w:rsidR="001B0F39">
        <w:rPr>
          <w:rFonts w:cs="Open Sans"/>
          <w:bCs/>
          <w:sz w:val="24"/>
          <w:szCs w:val="24"/>
        </w:rPr>
        <w:t>Powiatowa Stacja</w:t>
      </w:r>
      <w:r w:rsidR="001B0F39" w:rsidRPr="001B0F39">
        <w:rPr>
          <w:rFonts w:cs="Open Sans"/>
          <w:bCs/>
          <w:sz w:val="24"/>
          <w:szCs w:val="24"/>
        </w:rPr>
        <w:t xml:space="preserve"> Sanitarno-Epidemiolog</w:t>
      </w:r>
      <w:r w:rsidR="001B0F39">
        <w:rPr>
          <w:rFonts w:cs="Open Sans"/>
          <w:bCs/>
          <w:sz w:val="24"/>
          <w:szCs w:val="24"/>
        </w:rPr>
        <w:t>iczna</w:t>
      </w:r>
      <w:r w:rsidR="001B0F39" w:rsidRPr="001B0F39">
        <w:rPr>
          <w:rFonts w:cs="Open Sans"/>
          <w:bCs/>
          <w:sz w:val="24"/>
          <w:szCs w:val="24"/>
        </w:rPr>
        <w:t xml:space="preserve"> w Gdańsku</w:t>
      </w:r>
      <w:r w:rsidR="0004295C" w:rsidRPr="001B0F39">
        <w:rPr>
          <w:rFonts w:cs="Open Sans"/>
          <w:color w:val="000000"/>
          <w:sz w:val="24"/>
          <w:szCs w:val="24"/>
          <w:shd w:val="clear" w:color="auto" w:fill="FFFFFF"/>
        </w:rPr>
        <w:t>:</w:t>
      </w:r>
    </w:p>
    <w:p w14:paraId="387623A2" w14:textId="77777777" w:rsidR="003F1B86" w:rsidRDefault="008D125E" w:rsidP="00A77F1F">
      <w:pPr>
        <w:spacing w:after="0" w:line="276" w:lineRule="auto"/>
        <w:jc w:val="both"/>
        <w:rPr>
          <w:rFonts w:cs="Open Sans"/>
          <w:color w:val="000000"/>
          <w:sz w:val="24"/>
          <w:szCs w:val="24"/>
          <w:shd w:val="clear" w:color="auto" w:fill="FFFFFF"/>
        </w:rPr>
      </w:pPr>
      <w:r>
        <w:rPr>
          <w:rFonts w:cs="Open Sans"/>
          <w:color w:val="000000"/>
          <w:sz w:val="24"/>
          <w:szCs w:val="24"/>
          <w:shd w:val="clear" w:color="auto" w:fill="FFFFFF"/>
        </w:rPr>
        <w:t xml:space="preserve">- </w:t>
      </w:r>
      <w:r w:rsidR="003F1B86" w:rsidRPr="003F1B86">
        <w:rPr>
          <w:rFonts w:cs="Open Sans"/>
          <w:color w:val="000000"/>
          <w:sz w:val="24"/>
          <w:szCs w:val="24"/>
          <w:shd w:val="clear" w:color="auto" w:fill="FFFFFF"/>
        </w:rPr>
        <w:t xml:space="preserve">organizuje coroczne szkolenia dla dyrektorów szkół i intendentek szkolnych w ich siedzibie, które dotyczą jadłospisu i norm żywieniowych – coroczne spotkania prowadzone przez pracowników Sekcji Higieny Dzieci i Młodzieży z Promocją Zdrowia oraz Oddziału Bezpieczeństwa Żywności i żywienia </w:t>
      </w:r>
      <w:r w:rsidR="003F1B86" w:rsidRPr="003F1B86">
        <w:rPr>
          <w:rFonts w:cs="Open Sans"/>
          <w:color w:val="000000"/>
          <w:sz w:val="24"/>
          <w:szCs w:val="24"/>
          <w:shd w:val="clear" w:color="auto" w:fill="FFFFFF"/>
        </w:rPr>
        <w:lastRenderedPageBreak/>
        <w:t>skierowane są do pracowników placówek, które przystąpiły do programu „Gdańsk Jemy-Zdrowo”,</w:t>
      </w:r>
    </w:p>
    <w:p w14:paraId="2B6E0EEC" w14:textId="32A3295A" w:rsidR="00982755" w:rsidRDefault="00E1112C" w:rsidP="00A77F1F">
      <w:pPr>
        <w:spacing w:after="0" w:line="276" w:lineRule="auto"/>
        <w:jc w:val="both"/>
        <w:rPr>
          <w:rFonts w:cs="Open Sans"/>
          <w:color w:val="000000"/>
          <w:sz w:val="24"/>
          <w:szCs w:val="24"/>
          <w:shd w:val="clear" w:color="auto" w:fill="FFFFFF"/>
        </w:rPr>
      </w:pPr>
      <w:r>
        <w:rPr>
          <w:rFonts w:cs="Open Sans"/>
          <w:color w:val="000000"/>
          <w:sz w:val="24"/>
          <w:szCs w:val="24"/>
          <w:shd w:val="clear" w:color="auto" w:fill="FFFFFF"/>
        </w:rPr>
        <w:t>- oprócz swoich planowych kontroli,</w:t>
      </w:r>
      <w:r w:rsidR="00982755">
        <w:rPr>
          <w:rFonts w:cs="Open Sans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Open Sans"/>
          <w:color w:val="000000"/>
          <w:sz w:val="24"/>
          <w:szCs w:val="24"/>
          <w:shd w:val="clear" w:color="auto" w:fill="FFFFFF"/>
        </w:rPr>
        <w:t>sprawdza</w:t>
      </w:r>
      <w:r w:rsidR="00982755">
        <w:rPr>
          <w:rFonts w:cs="Open Sans"/>
          <w:color w:val="000000"/>
          <w:sz w:val="24"/>
          <w:szCs w:val="24"/>
          <w:shd w:val="clear" w:color="auto" w:fill="FFFFFF"/>
        </w:rPr>
        <w:t xml:space="preserve"> p</w:t>
      </w:r>
      <w:r w:rsidR="00D87DEC">
        <w:rPr>
          <w:rFonts w:cs="Open Sans"/>
          <w:color w:val="000000"/>
          <w:sz w:val="24"/>
          <w:szCs w:val="24"/>
          <w:shd w:val="clear" w:color="auto" w:fill="FFFFFF"/>
        </w:rPr>
        <w:t>lacówki zgłoszone w ramach interwencji</w:t>
      </w:r>
    </w:p>
    <w:p w14:paraId="0278CC1A" w14:textId="44A9CAE9" w:rsidR="00155228" w:rsidRDefault="00982755" w:rsidP="00A77F1F">
      <w:pPr>
        <w:spacing w:after="0" w:line="276" w:lineRule="auto"/>
        <w:jc w:val="both"/>
        <w:rPr>
          <w:rFonts w:cs="Open Sans"/>
          <w:sz w:val="24"/>
          <w:szCs w:val="24"/>
          <w:shd w:val="clear" w:color="auto" w:fill="FFFFFF"/>
        </w:rPr>
      </w:pPr>
      <w:r w:rsidRPr="00184376">
        <w:rPr>
          <w:rFonts w:cs="Open Sans"/>
          <w:sz w:val="24"/>
          <w:szCs w:val="24"/>
          <w:shd w:val="clear" w:color="auto" w:fill="FFFFFF"/>
        </w:rPr>
        <w:t xml:space="preserve">- </w:t>
      </w:r>
      <w:r w:rsidR="003F1B86" w:rsidRPr="003F1B86">
        <w:rPr>
          <w:rFonts w:cs="Open Sans"/>
          <w:sz w:val="24"/>
          <w:szCs w:val="24"/>
          <w:shd w:val="clear" w:color="auto" w:fill="FFFFFF"/>
        </w:rPr>
        <w:t>obowiązują normy żywieniowe zgodne z rozporządze</w:t>
      </w:r>
      <w:r w:rsidR="003F1B86">
        <w:rPr>
          <w:rFonts w:cs="Open Sans"/>
          <w:sz w:val="24"/>
          <w:szCs w:val="24"/>
          <w:shd w:val="clear" w:color="auto" w:fill="FFFFFF"/>
        </w:rPr>
        <w:t>niem Ministra Zdrowia z 2015 r.</w:t>
      </w:r>
      <w:r w:rsidR="003F1B86" w:rsidRPr="003F1B86">
        <w:rPr>
          <w:rFonts w:cs="Open Sans"/>
          <w:sz w:val="24"/>
          <w:szCs w:val="24"/>
          <w:shd w:val="clear" w:color="auto" w:fill="FFFFFF"/>
        </w:rPr>
        <w:t xml:space="preserve"> w sprawie grup środków spożywczych przeznaczonych do</w:t>
      </w:r>
      <w:r w:rsidR="003F1B86">
        <w:rPr>
          <w:rFonts w:cs="Open Sans"/>
          <w:sz w:val="24"/>
          <w:szCs w:val="24"/>
          <w:shd w:val="clear" w:color="auto" w:fill="FFFFFF"/>
        </w:rPr>
        <w:t xml:space="preserve"> sprzedaży dzieciom i młodzieży</w:t>
      </w:r>
      <w:r w:rsidR="003F1B86" w:rsidRPr="003F1B86">
        <w:rPr>
          <w:rFonts w:cs="Open Sans"/>
          <w:sz w:val="24"/>
          <w:szCs w:val="24"/>
          <w:shd w:val="clear" w:color="auto" w:fill="FFFFFF"/>
        </w:rPr>
        <w:t xml:space="preserve"> w jednostkach systemu oświaty oraz wymagań, jakie muszą spełniać środki spożywcze  stosowane w ramach żywienia zbiorowego dzieci i młodzieży w tych jednostkach – ale proponują ich zmiany na poziomie ministerstwa – przedmiotowe Rozporządzenie Ministra Zdrowia z dnia 26 lipca 2016 r. w sprawie grup środkó</w:t>
      </w:r>
      <w:r w:rsidR="003F1B86">
        <w:rPr>
          <w:rFonts w:cs="Open Sans"/>
          <w:sz w:val="24"/>
          <w:szCs w:val="24"/>
          <w:shd w:val="clear" w:color="auto" w:fill="FFFFFF"/>
        </w:rPr>
        <w:t xml:space="preserve">w spożywczych przeznaczonych </w:t>
      </w:r>
      <w:r w:rsidR="003F1B86" w:rsidRPr="003F1B86">
        <w:rPr>
          <w:rFonts w:cs="Open Sans"/>
          <w:sz w:val="24"/>
          <w:szCs w:val="24"/>
          <w:shd w:val="clear" w:color="auto" w:fill="FFFFFF"/>
        </w:rPr>
        <w:t>do sprzedaży dzieciom i młodzieży w jednostkach systemu oświaty oraz wymagań, jakie muszą spełniać środki spożywcze stosowane w ra</w:t>
      </w:r>
      <w:r w:rsidR="003F1B86">
        <w:rPr>
          <w:rFonts w:cs="Open Sans"/>
          <w:sz w:val="24"/>
          <w:szCs w:val="24"/>
          <w:shd w:val="clear" w:color="auto" w:fill="FFFFFF"/>
        </w:rPr>
        <w:t>mach żywienia zbiorowego dzieci</w:t>
      </w:r>
      <w:r w:rsidR="003F1B86" w:rsidRPr="003F1B86">
        <w:rPr>
          <w:rFonts w:cs="Open Sans"/>
          <w:sz w:val="24"/>
          <w:szCs w:val="24"/>
          <w:shd w:val="clear" w:color="auto" w:fill="FFFFFF"/>
        </w:rPr>
        <w:t xml:space="preserve"> i młodzieży w tych jednostkach (Dz. U. z 2016 r., poz. 1154) oparte jest na aktualnie obowiązujących normach żywienia dla populacji Polski; normy zaś uwzględniają zalecenia ekspertów EFSA, WHO, Wydziału Zdrowia i Medycyny ze Stanów Zjednoczonych oraz wyniki najnowszych badań,</w:t>
      </w:r>
      <w:r w:rsidRPr="00982755">
        <w:rPr>
          <w:rFonts w:cs="Open Sans"/>
          <w:sz w:val="24"/>
          <w:szCs w:val="24"/>
          <w:shd w:val="clear" w:color="auto" w:fill="FFFFFF"/>
        </w:rPr>
        <w:t>-</w:t>
      </w:r>
      <w:r>
        <w:rPr>
          <w:rFonts w:cs="Open Sans"/>
          <w:sz w:val="24"/>
          <w:szCs w:val="24"/>
          <w:shd w:val="clear" w:color="auto" w:fill="FFFFFF"/>
        </w:rPr>
        <w:t xml:space="preserve"> nie widzi przeszkody</w:t>
      </w:r>
      <w:r w:rsidR="00155228">
        <w:rPr>
          <w:rFonts w:cs="Open Sans"/>
          <w:sz w:val="24"/>
          <w:szCs w:val="24"/>
          <w:shd w:val="clear" w:color="auto" w:fill="FFFFFF"/>
        </w:rPr>
        <w:t xml:space="preserve"> w jednodaniowych posiłkach</w:t>
      </w:r>
      <w:r w:rsidR="00184376">
        <w:rPr>
          <w:rFonts w:cs="Open Sans"/>
          <w:sz w:val="24"/>
          <w:szCs w:val="24"/>
          <w:shd w:val="clear" w:color="auto" w:fill="FFFFFF"/>
        </w:rPr>
        <w:t>,</w:t>
      </w:r>
      <w:r w:rsidR="00D87DEC">
        <w:rPr>
          <w:rFonts w:cs="Open Sans"/>
          <w:sz w:val="24"/>
          <w:szCs w:val="24"/>
          <w:shd w:val="clear" w:color="auto" w:fill="FFFFFF"/>
        </w:rPr>
        <w:t xml:space="preserve"> pod warunkiem zachowania wartości odżywczych</w:t>
      </w:r>
    </w:p>
    <w:p w14:paraId="3A98457F" w14:textId="57A8FE5D" w:rsidR="00155228" w:rsidRDefault="001A7691" w:rsidP="00A77F1F">
      <w:pPr>
        <w:spacing w:after="0" w:line="276" w:lineRule="auto"/>
        <w:jc w:val="both"/>
        <w:rPr>
          <w:rFonts w:cs="Open Sans"/>
          <w:sz w:val="24"/>
          <w:szCs w:val="24"/>
          <w:shd w:val="clear" w:color="auto" w:fill="FFFFFF"/>
        </w:rPr>
      </w:pPr>
      <w:r>
        <w:rPr>
          <w:rFonts w:cs="Open Sans"/>
          <w:sz w:val="24"/>
          <w:szCs w:val="24"/>
          <w:shd w:val="clear" w:color="auto" w:fill="FFFFFF"/>
        </w:rPr>
        <w:t xml:space="preserve">- </w:t>
      </w:r>
      <w:r w:rsidR="00317EBB" w:rsidRPr="00317EBB">
        <w:rPr>
          <w:iCs/>
          <w:sz w:val="24"/>
          <w:szCs w:val="24"/>
        </w:rPr>
        <w:t>sugeruje, aby zamieniać wagę posiłków na rzecz kaloryczności-w przypadku ograniczenia masy posiłku należy pamiętać o dobieraniu surowców do jego produkcji tak, aby gęstość odżywcza posiłku, została zachowana,</w:t>
      </w:r>
    </w:p>
    <w:p w14:paraId="38FF7E73" w14:textId="77777777" w:rsidR="00317EBB" w:rsidRDefault="00E60EF8" w:rsidP="00A77F1F">
      <w:pPr>
        <w:spacing w:after="0" w:line="276" w:lineRule="auto"/>
        <w:jc w:val="both"/>
        <w:rPr>
          <w:rFonts w:cs="Open Sans"/>
          <w:sz w:val="24"/>
          <w:szCs w:val="24"/>
          <w:shd w:val="clear" w:color="auto" w:fill="FFFFFF"/>
        </w:rPr>
      </w:pPr>
      <w:r>
        <w:rPr>
          <w:rFonts w:cs="Open Sans"/>
          <w:sz w:val="24"/>
          <w:szCs w:val="24"/>
          <w:shd w:val="clear" w:color="auto" w:fill="FFFFFF"/>
        </w:rPr>
        <w:t xml:space="preserve">- </w:t>
      </w:r>
      <w:r w:rsidR="00317EBB" w:rsidRPr="00317EBB">
        <w:rPr>
          <w:rFonts w:cs="Open Sans"/>
          <w:sz w:val="24"/>
          <w:szCs w:val="24"/>
          <w:shd w:val="clear" w:color="auto" w:fill="FFFFFF"/>
        </w:rPr>
        <w:t>nie widzi przeciwskazań, aby</w:t>
      </w:r>
      <w:r w:rsidR="00317EBB">
        <w:rPr>
          <w:rFonts w:cs="Open Sans"/>
          <w:sz w:val="24"/>
          <w:szCs w:val="24"/>
          <w:shd w:val="clear" w:color="auto" w:fill="FFFFFF"/>
        </w:rPr>
        <w:t xml:space="preserve"> wykorzystywać „czystą” żywność</w:t>
      </w:r>
      <w:r w:rsidR="00317EBB">
        <w:rPr>
          <w:rFonts w:cs="Open Sans"/>
          <w:sz w:val="24"/>
          <w:szCs w:val="24"/>
          <w:shd w:val="clear" w:color="auto" w:fill="FFFFFF"/>
        </w:rPr>
        <w:br/>
      </w:r>
      <w:r w:rsidR="00317EBB" w:rsidRPr="00317EBB">
        <w:rPr>
          <w:rFonts w:cs="Open Sans"/>
          <w:sz w:val="24"/>
          <w:szCs w:val="24"/>
          <w:shd w:val="clear" w:color="auto" w:fill="FFFFFF"/>
        </w:rPr>
        <w:t>z poprzedniego dnia oraz jadłospis może podlegać modyfikacji, poprzez adnotację z * o możliwych zmianach, aby zapobiec marnowaniu i wykorzystać niezjedzone pożywienie z dnia poprzedniego, warunek aby zmiany nanosić na bieżąco</w:t>
      </w:r>
    </w:p>
    <w:p w14:paraId="15B86770" w14:textId="77777777" w:rsidR="00317EBB" w:rsidRDefault="00317EBB" w:rsidP="00A77F1F">
      <w:pPr>
        <w:spacing w:after="0" w:line="276" w:lineRule="auto"/>
        <w:jc w:val="both"/>
        <w:rPr>
          <w:rFonts w:cs="Open Sans"/>
          <w:sz w:val="24"/>
          <w:szCs w:val="24"/>
          <w:shd w:val="clear" w:color="auto" w:fill="FFFFFF"/>
        </w:rPr>
      </w:pPr>
      <w:r w:rsidRPr="00317EBB">
        <w:rPr>
          <w:rFonts w:cs="Open Sans"/>
          <w:sz w:val="24"/>
          <w:szCs w:val="24"/>
          <w:shd w:val="clear" w:color="auto" w:fill="FFFFFF"/>
        </w:rPr>
        <w:t>- brak jest przeciwwskazań do wykorzystywania środków spożywczych, które nie zostały wydane w danym dniu, o prawidłowych cechach organoleptycznych, w terminie przydatności do spożycia, które nie zostały użyte do produkcji w dniu poprzednim, chyba że etykieta danego środka spożywczego wskazuje inaczej,</w:t>
      </w:r>
    </w:p>
    <w:p w14:paraId="7CFBC3F6" w14:textId="77777777" w:rsidR="00317EBB" w:rsidRDefault="00155228" w:rsidP="00A77F1F">
      <w:pPr>
        <w:spacing w:after="0" w:line="276" w:lineRule="auto"/>
        <w:jc w:val="both"/>
        <w:rPr>
          <w:rFonts w:cs="Open Sans"/>
          <w:sz w:val="24"/>
          <w:szCs w:val="24"/>
          <w:shd w:val="clear" w:color="auto" w:fill="FFFFFF"/>
        </w:rPr>
      </w:pPr>
      <w:r>
        <w:rPr>
          <w:rFonts w:cs="Open Sans"/>
          <w:sz w:val="24"/>
          <w:szCs w:val="24"/>
          <w:shd w:val="clear" w:color="auto" w:fill="FFFFFF"/>
        </w:rPr>
        <w:t xml:space="preserve">- </w:t>
      </w:r>
      <w:r w:rsidR="00317EBB" w:rsidRPr="00317EBB">
        <w:rPr>
          <w:rFonts w:cs="Open Sans"/>
          <w:sz w:val="24"/>
          <w:szCs w:val="24"/>
          <w:shd w:val="clear" w:color="auto" w:fill="FFFFFF"/>
        </w:rPr>
        <w:t>w ramach niemarnowania żywności sugeruje pasteryzację posiłków na max. 2 dni oraz zaleca mrożenie świeżego mięsa na max. 14 dni lub kupowanie już zamrożonego</w:t>
      </w:r>
    </w:p>
    <w:p w14:paraId="04C869DD" w14:textId="39AAAA97" w:rsidR="00FA65D8" w:rsidRDefault="00317EBB" w:rsidP="00A77F1F">
      <w:pPr>
        <w:spacing w:after="0" w:line="276" w:lineRule="auto"/>
        <w:jc w:val="both"/>
        <w:rPr>
          <w:rFonts w:cs="Open Sans"/>
          <w:sz w:val="24"/>
          <w:szCs w:val="24"/>
          <w:shd w:val="clear" w:color="auto" w:fill="FFFFFF"/>
        </w:rPr>
      </w:pPr>
      <w:r w:rsidRPr="00317EBB">
        <w:rPr>
          <w:rFonts w:cs="Open Sans"/>
          <w:sz w:val="24"/>
          <w:szCs w:val="24"/>
          <w:shd w:val="clear" w:color="auto" w:fill="FFFFFF"/>
        </w:rPr>
        <w:lastRenderedPageBreak/>
        <w:t>-</w:t>
      </w:r>
      <w:r w:rsidR="00DC03F6">
        <w:rPr>
          <w:rFonts w:cs="Open Sans"/>
          <w:sz w:val="24"/>
          <w:szCs w:val="24"/>
          <w:shd w:val="clear" w:color="auto" w:fill="FFFFFF"/>
        </w:rPr>
        <w:t xml:space="preserve"> </w:t>
      </w:r>
      <w:r w:rsidRPr="00317EBB">
        <w:rPr>
          <w:rFonts w:cs="Open Sans"/>
          <w:sz w:val="24"/>
          <w:szCs w:val="24"/>
          <w:shd w:val="clear" w:color="auto" w:fill="FFFFFF"/>
        </w:rPr>
        <w:t>zaleca się komponowanie jadłospi</w:t>
      </w:r>
      <w:r w:rsidR="00DC03F6">
        <w:rPr>
          <w:rFonts w:cs="Open Sans"/>
          <w:sz w:val="24"/>
          <w:szCs w:val="24"/>
          <w:shd w:val="clear" w:color="auto" w:fill="FFFFFF"/>
        </w:rPr>
        <w:t>su tak, aby posiłki produkowane</w:t>
      </w:r>
      <w:r w:rsidR="00DC03F6">
        <w:rPr>
          <w:rFonts w:cs="Open Sans"/>
          <w:sz w:val="24"/>
          <w:szCs w:val="24"/>
          <w:shd w:val="clear" w:color="auto" w:fill="FFFFFF"/>
        </w:rPr>
        <w:br/>
        <w:t>i serwowane były na bieżąco</w:t>
      </w:r>
      <w:r w:rsidRPr="00317EBB">
        <w:rPr>
          <w:rFonts w:cs="Open Sans"/>
          <w:sz w:val="24"/>
          <w:szCs w:val="24"/>
          <w:shd w:val="clear" w:color="auto" w:fill="FFFFFF"/>
        </w:rPr>
        <w:t xml:space="preserve"> w danym dniu, nie należy przedłużać trwałości żywności we własnym zakresie, tj. mrozić środków spożywczych zakupionych jako świeże; w przypadku chęci</w:t>
      </w:r>
      <w:r w:rsidR="00DC03F6">
        <w:rPr>
          <w:rFonts w:cs="Open Sans"/>
          <w:sz w:val="24"/>
          <w:szCs w:val="24"/>
          <w:shd w:val="clear" w:color="auto" w:fill="FFFFFF"/>
        </w:rPr>
        <w:t xml:space="preserve"> stosowania produktów mrożonych </w:t>
      </w:r>
      <w:r w:rsidRPr="00317EBB">
        <w:rPr>
          <w:rFonts w:cs="Open Sans"/>
          <w:sz w:val="24"/>
          <w:szCs w:val="24"/>
          <w:shd w:val="clear" w:color="auto" w:fill="FFFFFF"/>
        </w:rPr>
        <w:t>należy nabywać je w stanie zamrożonym i przechowywać zgodnie z zaleceniami producenta</w:t>
      </w:r>
      <w:r w:rsidR="00DC03F6">
        <w:rPr>
          <w:rFonts w:cs="Open Sans"/>
          <w:sz w:val="24"/>
          <w:szCs w:val="24"/>
          <w:shd w:val="clear" w:color="auto" w:fill="FFFFFF"/>
        </w:rPr>
        <w:t>,</w:t>
      </w:r>
    </w:p>
    <w:p w14:paraId="7C4F6A04" w14:textId="77777777" w:rsidR="00DC03F6" w:rsidRDefault="00FA65D8" w:rsidP="00A77F1F">
      <w:pPr>
        <w:spacing w:after="0" w:line="276" w:lineRule="auto"/>
        <w:jc w:val="both"/>
        <w:rPr>
          <w:rFonts w:cs="Open Sans"/>
          <w:sz w:val="24"/>
          <w:szCs w:val="24"/>
          <w:shd w:val="clear" w:color="auto" w:fill="FFFFFF"/>
        </w:rPr>
      </w:pPr>
      <w:r>
        <w:rPr>
          <w:rFonts w:cs="Open Sans"/>
          <w:sz w:val="24"/>
          <w:szCs w:val="24"/>
          <w:shd w:val="clear" w:color="auto" w:fill="FFFFFF"/>
        </w:rPr>
        <w:t xml:space="preserve">- </w:t>
      </w:r>
      <w:r w:rsidR="00DC03F6" w:rsidRPr="00DC03F6">
        <w:rPr>
          <w:rFonts w:cs="Open Sans"/>
          <w:sz w:val="24"/>
          <w:szCs w:val="24"/>
          <w:shd w:val="clear" w:color="auto" w:fill="FFFFFF"/>
        </w:rPr>
        <w:t>kontroluje placówki w Gdańsku wg. własnego podziału - każdy rejon ma swojego opiekuna, który chętnie pomoże lub doradzi w przypadku problemów</w:t>
      </w:r>
      <w:r w:rsidR="00DC03F6">
        <w:rPr>
          <w:rFonts w:cs="Open Sans"/>
          <w:sz w:val="24"/>
          <w:szCs w:val="24"/>
          <w:shd w:val="clear" w:color="auto" w:fill="FFFFFF"/>
        </w:rPr>
        <w:t xml:space="preserve"> </w:t>
      </w:r>
      <w:r w:rsidR="00DC03F6" w:rsidRPr="00DC03F6">
        <w:rPr>
          <w:rFonts w:cs="Open Sans"/>
          <w:sz w:val="24"/>
          <w:szCs w:val="24"/>
          <w:shd w:val="clear" w:color="auto" w:fill="FFFFFF"/>
        </w:rPr>
        <w:t>-</w:t>
      </w:r>
      <w:r w:rsidR="00DC03F6">
        <w:rPr>
          <w:rFonts w:cs="Open Sans"/>
          <w:sz w:val="24"/>
          <w:szCs w:val="24"/>
          <w:shd w:val="clear" w:color="auto" w:fill="FFFFFF"/>
        </w:rPr>
        <w:t xml:space="preserve"> </w:t>
      </w:r>
      <w:r w:rsidR="00DC03F6" w:rsidRPr="00DC03F6">
        <w:rPr>
          <w:rFonts w:cs="Open Sans"/>
          <w:sz w:val="24"/>
          <w:szCs w:val="24"/>
          <w:shd w:val="clear" w:color="auto" w:fill="FFFFFF"/>
        </w:rPr>
        <w:t>konsultacje w Oddziale Bezpieczeństwa Żywności i Żywienia odbywają się akt</w:t>
      </w:r>
      <w:r w:rsidR="00DC03F6">
        <w:rPr>
          <w:rFonts w:cs="Open Sans"/>
          <w:sz w:val="24"/>
          <w:szCs w:val="24"/>
          <w:shd w:val="clear" w:color="auto" w:fill="FFFFFF"/>
        </w:rPr>
        <w:t>ualnie od wtorku do czwartku, w godzinach 8:00-12:00</w:t>
      </w:r>
      <w:r w:rsidR="00DC03F6" w:rsidRPr="00DC03F6">
        <w:rPr>
          <w:rFonts w:cs="Open Sans"/>
          <w:sz w:val="24"/>
          <w:szCs w:val="24"/>
          <w:shd w:val="clear" w:color="auto" w:fill="FFFFFF"/>
        </w:rPr>
        <w:t xml:space="preserve"> w siedzibie Państwowego Powiatowego Inspektora Sanitarnego  w Gdańsku, ul. Wałowa 37, pok. 312,</w:t>
      </w:r>
    </w:p>
    <w:p w14:paraId="03B6252E" w14:textId="77777777" w:rsidR="00DC03F6" w:rsidRDefault="007043D4" w:rsidP="00A77F1F">
      <w:pPr>
        <w:spacing w:after="0" w:line="276" w:lineRule="auto"/>
        <w:jc w:val="both"/>
        <w:rPr>
          <w:rFonts w:cs="Open Sans"/>
          <w:sz w:val="24"/>
          <w:szCs w:val="24"/>
          <w:shd w:val="clear" w:color="auto" w:fill="FFFFFF"/>
        </w:rPr>
      </w:pPr>
      <w:r>
        <w:rPr>
          <w:rFonts w:cs="Open Sans"/>
          <w:sz w:val="24"/>
          <w:szCs w:val="24"/>
          <w:shd w:val="clear" w:color="auto" w:fill="FFFFFF"/>
        </w:rPr>
        <w:t xml:space="preserve">- </w:t>
      </w:r>
      <w:r w:rsidR="00DC03F6" w:rsidRPr="00DC03F6">
        <w:rPr>
          <w:rFonts w:cs="Open Sans"/>
          <w:sz w:val="24"/>
          <w:szCs w:val="24"/>
          <w:shd w:val="clear" w:color="auto" w:fill="FFFFFF"/>
        </w:rPr>
        <w:t>nie widzi przeciwskazań, aby dzieci zabierały posiłki do własnych pojemników, ale na własną (rodziców) odpowiedzialność</w:t>
      </w:r>
      <w:r w:rsidR="00DC03F6">
        <w:rPr>
          <w:rFonts w:cs="Open Sans"/>
          <w:sz w:val="24"/>
          <w:szCs w:val="24"/>
          <w:shd w:val="clear" w:color="auto" w:fill="FFFFFF"/>
        </w:rPr>
        <w:t xml:space="preserve"> </w:t>
      </w:r>
      <w:r w:rsidR="00DC03F6" w:rsidRPr="00DC03F6">
        <w:rPr>
          <w:rFonts w:cs="Open Sans"/>
          <w:sz w:val="24"/>
          <w:szCs w:val="24"/>
          <w:shd w:val="clear" w:color="auto" w:fill="FFFFFF"/>
        </w:rPr>
        <w:t>-</w:t>
      </w:r>
      <w:r w:rsidR="00DC03F6">
        <w:rPr>
          <w:rFonts w:cs="Open Sans"/>
          <w:sz w:val="24"/>
          <w:szCs w:val="24"/>
          <w:shd w:val="clear" w:color="auto" w:fill="FFFFFF"/>
        </w:rPr>
        <w:t xml:space="preserve"> </w:t>
      </w:r>
      <w:r w:rsidR="00DC03F6" w:rsidRPr="00DC03F6">
        <w:rPr>
          <w:rFonts w:cs="Open Sans"/>
          <w:sz w:val="24"/>
          <w:szCs w:val="24"/>
          <w:shd w:val="clear" w:color="auto" w:fill="FFFFFF"/>
        </w:rPr>
        <w:t>powyższa kwestia nie posiada uregulowania prawnego  i pozostaje do ustalenia pomiędzy rodzicami/opiekunami, a dyrektorem placówki,</w:t>
      </w:r>
    </w:p>
    <w:p w14:paraId="00E86E2A" w14:textId="3A29C13E" w:rsidR="007043D4" w:rsidRDefault="007043D4" w:rsidP="00A77F1F">
      <w:pPr>
        <w:spacing w:after="0" w:line="276" w:lineRule="auto"/>
        <w:jc w:val="both"/>
        <w:rPr>
          <w:rFonts w:cs="Open Sans"/>
          <w:sz w:val="24"/>
          <w:szCs w:val="24"/>
          <w:shd w:val="clear" w:color="auto" w:fill="FFFFFF"/>
        </w:rPr>
      </w:pPr>
      <w:r>
        <w:rPr>
          <w:rFonts w:cs="Open Sans"/>
          <w:sz w:val="24"/>
          <w:szCs w:val="24"/>
          <w:shd w:val="clear" w:color="auto" w:fill="FFFFFF"/>
        </w:rPr>
        <w:t xml:space="preserve">- </w:t>
      </w:r>
      <w:r w:rsidR="00E60EF8">
        <w:rPr>
          <w:rFonts w:cs="Open Sans"/>
          <w:sz w:val="24"/>
          <w:szCs w:val="24"/>
          <w:shd w:val="clear" w:color="auto" w:fill="FFFFFF"/>
        </w:rPr>
        <w:t xml:space="preserve">sugeruje </w:t>
      </w:r>
      <w:r>
        <w:rPr>
          <w:rFonts w:cs="Open Sans"/>
          <w:sz w:val="24"/>
          <w:szCs w:val="24"/>
          <w:shd w:val="clear" w:color="auto" w:fill="FFFFFF"/>
        </w:rPr>
        <w:t>zmienić godziny przerw obiadowych, aby były bliżej pory obiadowej- 10.30 nie jest najlepsza porą</w:t>
      </w:r>
    </w:p>
    <w:p w14:paraId="4C6FBCED" w14:textId="0843854B" w:rsidR="007043D4" w:rsidRDefault="007043D4" w:rsidP="00A77F1F">
      <w:pPr>
        <w:spacing w:after="0" w:line="276" w:lineRule="auto"/>
        <w:jc w:val="both"/>
        <w:rPr>
          <w:rFonts w:cs="Open Sans"/>
          <w:sz w:val="24"/>
          <w:szCs w:val="24"/>
          <w:shd w:val="clear" w:color="auto" w:fill="FFFFFF"/>
        </w:rPr>
      </w:pPr>
      <w:r>
        <w:rPr>
          <w:rFonts w:cs="Open Sans"/>
          <w:sz w:val="24"/>
          <w:szCs w:val="24"/>
          <w:shd w:val="clear" w:color="auto" w:fill="FFFFFF"/>
        </w:rPr>
        <w:t xml:space="preserve">- </w:t>
      </w:r>
      <w:r w:rsidR="00E60EF8">
        <w:rPr>
          <w:rFonts w:cs="Open Sans"/>
          <w:sz w:val="24"/>
          <w:szCs w:val="24"/>
          <w:shd w:val="clear" w:color="auto" w:fill="FFFFFF"/>
        </w:rPr>
        <w:t>do</w:t>
      </w:r>
      <w:r w:rsidR="001A7691">
        <w:rPr>
          <w:rFonts w:cs="Open Sans"/>
          <w:sz w:val="24"/>
          <w:szCs w:val="24"/>
          <w:shd w:val="clear" w:color="auto" w:fill="FFFFFF"/>
        </w:rPr>
        <w:t>puszcza</w:t>
      </w:r>
      <w:r w:rsidR="00E60EF8">
        <w:rPr>
          <w:rFonts w:cs="Open Sans"/>
          <w:sz w:val="24"/>
          <w:szCs w:val="24"/>
          <w:shd w:val="clear" w:color="auto" w:fill="FFFFFF"/>
        </w:rPr>
        <w:t xml:space="preserve"> </w:t>
      </w:r>
      <w:r>
        <w:rPr>
          <w:rFonts w:cs="Open Sans"/>
          <w:sz w:val="24"/>
          <w:szCs w:val="24"/>
          <w:shd w:val="clear" w:color="auto" w:fill="FFFFFF"/>
        </w:rPr>
        <w:t>rozdzielenie posiłku na zupę i II danie</w:t>
      </w:r>
      <w:r w:rsidR="00D87DEC">
        <w:rPr>
          <w:rFonts w:cs="Open Sans"/>
          <w:sz w:val="24"/>
          <w:szCs w:val="24"/>
          <w:shd w:val="clear" w:color="auto" w:fill="FFFFFF"/>
        </w:rPr>
        <w:t>,</w:t>
      </w:r>
      <w:r w:rsidR="00DC03F6">
        <w:rPr>
          <w:rFonts w:cs="Open Sans"/>
          <w:sz w:val="24"/>
          <w:szCs w:val="24"/>
          <w:shd w:val="clear" w:color="auto" w:fill="FFFFFF"/>
        </w:rPr>
        <w:t xml:space="preserve"> podawane</w:t>
      </w:r>
      <w:r w:rsidR="00E60EF8">
        <w:rPr>
          <w:rFonts w:cs="Open Sans"/>
          <w:sz w:val="24"/>
          <w:szCs w:val="24"/>
          <w:shd w:val="clear" w:color="auto" w:fill="FFFFFF"/>
        </w:rPr>
        <w:t xml:space="preserve"> </w:t>
      </w:r>
      <w:r>
        <w:rPr>
          <w:rFonts w:cs="Open Sans"/>
          <w:sz w:val="24"/>
          <w:szCs w:val="24"/>
          <w:shd w:val="clear" w:color="auto" w:fill="FFFFFF"/>
        </w:rPr>
        <w:t>o innych porach skutku</w:t>
      </w:r>
      <w:r w:rsidR="00E60EF8">
        <w:rPr>
          <w:rFonts w:cs="Open Sans"/>
          <w:sz w:val="24"/>
          <w:szCs w:val="24"/>
          <w:shd w:val="clear" w:color="auto" w:fill="FFFFFF"/>
        </w:rPr>
        <w:t>je wyższą zjadalnością</w:t>
      </w:r>
    </w:p>
    <w:p w14:paraId="2F909FFD" w14:textId="3EF52A7A" w:rsidR="007043D4" w:rsidRDefault="007043D4" w:rsidP="00A77F1F">
      <w:pPr>
        <w:spacing w:after="0" w:line="276" w:lineRule="auto"/>
        <w:jc w:val="both"/>
        <w:rPr>
          <w:rFonts w:cs="Open Sans"/>
          <w:sz w:val="24"/>
          <w:szCs w:val="24"/>
          <w:shd w:val="clear" w:color="auto" w:fill="FFFFFF"/>
        </w:rPr>
      </w:pPr>
      <w:r>
        <w:rPr>
          <w:rFonts w:cs="Open Sans"/>
          <w:sz w:val="24"/>
          <w:szCs w:val="24"/>
          <w:shd w:val="clear" w:color="auto" w:fill="FFFFFF"/>
        </w:rPr>
        <w:t xml:space="preserve">- </w:t>
      </w:r>
      <w:r w:rsidR="00E60EF8">
        <w:rPr>
          <w:rFonts w:cs="Open Sans"/>
          <w:sz w:val="24"/>
          <w:szCs w:val="24"/>
          <w:shd w:val="clear" w:color="auto" w:fill="FFFFFF"/>
        </w:rPr>
        <w:t>proponuje zmienić przyzwyczajenia</w:t>
      </w:r>
      <w:r w:rsidR="00D87DEC">
        <w:rPr>
          <w:rFonts w:cs="Open Sans"/>
          <w:sz w:val="24"/>
          <w:szCs w:val="24"/>
          <w:shd w:val="clear" w:color="auto" w:fill="FFFFFF"/>
        </w:rPr>
        <w:t xml:space="preserve"> kucharzy</w:t>
      </w:r>
      <w:r>
        <w:rPr>
          <w:rFonts w:cs="Open Sans"/>
          <w:sz w:val="24"/>
          <w:szCs w:val="24"/>
          <w:shd w:val="clear" w:color="auto" w:fill="FFFFFF"/>
        </w:rPr>
        <w:t xml:space="preserve"> np. zupa nie musi być na mięsie</w:t>
      </w:r>
      <w:r w:rsidR="00E60EF8">
        <w:rPr>
          <w:rFonts w:cs="Open Sans"/>
          <w:sz w:val="24"/>
          <w:szCs w:val="24"/>
          <w:shd w:val="clear" w:color="auto" w:fill="FFFFFF"/>
        </w:rPr>
        <w:t xml:space="preserve">, </w:t>
      </w:r>
      <w:r w:rsidR="00D87DEC">
        <w:rPr>
          <w:rFonts w:cs="Open Sans"/>
          <w:sz w:val="24"/>
          <w:szCs w:val="24"/>
          <w:shd w:val="clear" w:color="auto" w:fill="FFFFFF"/>
        </w:rPr>
        <w:t xml:space="preserve">nie </w:t>
      </w:r>
      <w:r w:rsidR="00E60EF8">
        <w:rPr>
          <w:rFonts w:cs="Open Sans"/>
          <w:sz w:val="24"/>
          <w:szCs w:val="24"/>
          <w:shd w:val="clear" w:color="auto" w:fill="FFFFFF"/>
        </w:rPr>
        <w:t>dosł</w:t>
      </w:r>
      <w:r w:rsidR="00D87DEC">
        <w:rPr>
          <w:rFonts w:cs="Open Sans"/>
          <w:sz w:val="24"/>
          <w:szCs w:val="24"/>
          <w:shd w:val="clear" w:color="auto" w:fill="FFFFFF"/>
        </w:rPr>
        <w:t>adzać</w:t>
      </w:r>
      <w:r w:rsidR="00E60EF8">
        <w:rPr>
          <w:rFonts w:cs="Open Sans"/>
          <w:sz w:val="24"/>
          <w:szCs w:val="24"/>
          <w:shd w:val="clear" w:color="auto" w:fill="FFFFFF"/>
        </w:rPr>
        <w:t xml:space="preserve"> napojów</w:t>
      </w:r>
      <w:r>
        <w:rPr>
          <w:rFonts w:cs="Open Sans"/>
          <w:sz w:val="24"/>
          <w:szCs w:val="24"/>
          <w:shd w:val="clear" w:color="auto" w:fill="FFFFFF"/>
        </w:rPr>
        <w:t xml:space="preserve"> itp.</w:t>
      </w:r>
    </w:p>
    <w:p w14:paraId="093C2E5A" w14:textId="4176E7BC" w:rsidR="007043D4" w:rsidRDefault="007043D4" w:rsidP="00A77F1F">
      <w:pPr>
        <w:spacing w:after="0" w:line="276" w:lineRule="auto"/>
        <w:jc w:val="both"/>
        <w:rPr>
          <w:rFonts w:cs="Open Sans"/>
          <w:sz w:val="24"/>
          <w:szCs w:val="24"/>
          <w:shd w:val="clear" w:color="auto" w:fill="FFFFFF"/>
        </w:rPr>
      </w:pPr>
      <w:r>
        <w:rPr>
          <w:rFonts w:cs="Open Sans"/>
          <w:sz w:val="24"/>
          <w:szCs w:val="24"/>
          <w:shd w:val="clear" w:color="auto" w:fill="FFFFFF"/>
        </w:rPr>
        <w:t>- wprowadzenie diet wegańskich i wegetariańskich</w:t>
      </w:r>
      <w:r w:rsidR="00DA5CC9">
        <w:rPr>
          <w:rFonts w:cs="Open Sans"/>
          <w:sz w:val="24"/>
          <w:szCs w:val="24"/>
          <w:shd w:val="clear" w:color="auto" w:fill="FFFFFF"/>
        </w:rPr>
        <w:t xml:space="preserve"> z zachowaniem norm odżywczych z</w:t>
      </w:r>
      <w:r>
        <w:rPr>
          <w:rFonts w:cs="Open Sans"/>
          <w:sz w:val="24"/>
          <w:szCs w:val="24"/>
          <w:shd w:val="clear" w:color="auto" w:fill="FFFFFF"/>
        </w:rPr>
        <w:t>ależy od zgód dyrektorów placówek</w:t>
      </w:r>
    </w:p>
    <w:p w14:paraId="350152FE" w14:textId="19DACE32" w:rsidR="007043D4" w:rsidRDefault="007043D4" w:rsidP="00A77F1F">
      <w:pPr>
        <w:spacing w:after="0" w:line="276" w:lineRule="auto"/>
        <w:jc w:val="both"/>
        <w:rPr>
          <w:rFonts w:cs="Open Sans"/>
          <w:sz w:val="24"/>
          <w:szCs w:val="24"/>
          <w:shd w:val="clear" w:color="auto" w:fill="FFFFFF"/>
        </w:rPr>
      </w:pPr>
      <w:r>
        <w:rPr>
          <w:rFonts w:cs="Open Sans"/>
          <w:sz w:val="24"/>
          <w:szCs w:val="24"/>
          <w:shd w:val="clear" w:color="auto" w:fill="FFFFFF"/>
        </w:rPr>
        <w:t xml:space="preserve">- </w:t>
      </w:r>
      <w:r w:rsidR="00DC03F6" w:rsidRPr="00DC03F6">
        <w:rPr>
          <w:rFonts w:cs="Open Sans"/>
          <w:sz w:val="24"/>
          <w:szCs w:val="24"/>
          <w:shd w:val="clear" w:color="auto" w:fill="FFFFFF"/>
        </w:rPr>
        <w:t>zwraca uwagę na dużą rolę edukacji żywieniowej- przyzwyczajanie dzieci do nowych posiłków, produktów, na walory estetyczne posiłków oraz nauczanie dzieci w jakich produktach znajdują się poszczególne witaminy i na co mogą wpływać w naszym organizmie (praktyczne wskazówki),</w:t>
      </w:r>
    </w:p>
    <w:p w14:paraId="1CA40875" w14:textId="07BE3533" w:rsidR="007043D4" w:rsidRDefault="007043D4" w:rsidP="00A77F1F">
      <w:pPr>
        <w:spacing w:after="0" w:line="276" w:lineRule="auto"/>
        <w:jc w:val="both"/>
        <w:rPr>
          <w:rFonts w:cs="Open Sans"/>
          <w:sz w:val="24"/>
          <w:szCs w:val="24"/>
          <w:shd w:val="clear" w:color="auto" w:fill="FFFFFF"/>
        </w:rPr>
      </w:pPr>
      <w:r>
        <w:rPr>
          <w:rFonts w:cs="Open Sans"/>
          <w:sz w:val="24"/>
          <w:szCs w:val="24"/>
          <w:shd w:val="clear" w:color="auto" w:fill="FFFFFF"/>
        </w:rPr>
        <w:t xml:space="preserve">- dobrym pomysłem jest jeden jadłospis dla miasta opracowany przez dietetyka „miejskiego” </w:t>
      </w:r>
      <w:r w:rsidR="008A2277">
        <w:rPr>
          <w:rFonts w:cs="Open Sans"/>
          <w:sz w:val="24"/>
          <w:szCs w:val="24"/>
          <w:shd w:val="clear" w:color="auto" w:fill="FFFFFF"/>
        </w:rPr>
        <w:t xml:space="preserve">najlepiej </w:t>
      </w:r>
      <w:r>
        <w:rPr>
          <w:rFonts w:cs="Open Sans"/>
          <w:sz w:val="24"/>
          <w:szCs w:val="24"/>
          <w:shd w:val="clear" w:color="auto" w:fill="FFFFFF"/>
        </w:rPr>
        <w:t>z uwzględnieniem diet i ograniczeń żywieniowych uczniów</w:t>
      </w:r>
    </w:p>
    <w:p w14:paraId="72ED1F33" w14:textId="154CCCA6" w:rsidR="007043D4" w:rsidRDefault="007043D4" w:rsidP="00A77F1F">
      <w:pPr>
        <w:spacing w:after="0" w:line="276" w:lineRule="auto"/>
        <w:jc w:val="both"/>
        <w:rPr>
          <w:rFonts w:cs="Open Sans"/>
          <w:sz w:val="24"/>
          <w:szCs w:val="24"/>
          <w:shd w:val="clear" w:color="auto" w:fill="FFFFFF"/>
        </w:rPr>
      </w:pPr>
      <w:r>
        <w:rPr>
          <w:rFonts w:cs="Open Sans"/>
          <w:sz w:val="24"/>
          <w:szCs w:val="24"/>
          <w:shd w:val="clear" w:color="auto" w:fill="FFFFFF"/>
        </w:rPr>
        <w:t xml:space="preserve">- </w:t>
      </w:r>
      <w:r w:rsidR="008A2277">
        <w:rPr>
          <w:rFonts w:cs="Open Sans"/>
          <w:sz w:val="24"/>
          <w:szCs w:val="24"/>
          <w:shd w:val="clear" w:color="auto" w:fill="FFFFFF"/>
        </w:rPr>
        <w:t xml:space="preserve">zaleca </w:t>
      </w:r>
      <w:r w:rsidR="00095253">
        <w:rPr>
          <w:rFonts w:cs="Open Sans"/>
          <w:sz w:val="24"/>
          <w:szCs w:val="24"/>
          <w:shd w:val="clear" w:color="auto" w:fill="FFFFFF"/>
        </w:rPr>
        <w:t xml:space="preserve">jadłospis oparty na sezonowości produktów, z zachowaniem gęstości energetycznej potraw </w:t>
      </w:r>
    </w:p>
    <w:p w14:paraId="0C98D905" w14:textId="1A485BC6" w:rsidR="007043D4" w:rsidRDefault="007043D4" w:rsidP="00A77F1F">
      <w:pPr>
        <w:spacing w:after="0" w:line="276" w:lineRule="auto"/>
        <w:jc w:val="both"/>
        <w:rPr>
          <w:rFonts w:cs="Open Sans"/>
          <w:sz w:val="24"/>
          <w:szCs w:val="24"/>
          <w:shd w:val="clear" w:color="auto" w:fill="FFFFFF"/>
        </w:rPr>
      </w:pPr>
      <w:r>
        <w:rPr>
          <w:rFonts w:cs="Open Sans"/>
          <w:sz w:val="24"/>
          <w:szCs w:val="24"/>
          <w:shd w:val="clear" w:color="auto" w:fill="FFFFFF"/>
        </w:rPr>
        <w:t>-</w:t>
      </w:r>
      <w:r w:rsidR="00095253">
        <w:rPr>
          <w:rFonts w:cs="Open Sans"/>
          <w:sz w:val="24"/>
          <w:szCs w:val="24"/>
          <w:shd w:val="clear" w:color="auto" w:fill="FFFFFF"/>
        </w:rPr>
        <w:t xml:space="preserve"> </w:t>
      </w:r>
      <w:r w:rsidR="008A2277">
        <w:rPr>
          <w:rFonts w:cs="Open Sans"/>
          <w:sz w:val="24"/>
          <w:szCs w:val="24"/>
          <w:shd w:val="clear" w:color="auto" w:fill="FFFFFF"/>
        </w:rPr>
        <w:t xml:space="preserve">zaleca </w:t>
      </w:r>
      <w:r w:rsidR="00095253">
        <w:rPr>
          <w:rFonts w:cs="Open Sans"/>
          <w:sz w:val="24"/>
          <w:szCs w:val="24"/>
          <w:shd w:val="clear" w:color="auto" w:fill="FFFFFF"/>
        </w:rPr>
        <w:t>stosowanie zamienników/substytutów na uzupełnienie kalorii</w:t>
      </w:r>
      <w:r w:rsidR="008A2277">
        <w:rPr>
          <w:rFonts w:cs="Open Sans"/>
          <w:sz w:val="24"/>
          <w:szCs w:val="24"/>
          <w:shd w:val="clear" w:color="auto" w:fill="FFFFFF"/>
        </w:rPr>
        <w:t xml:space="preserve"> posiłków</w:t>
      </w:r>
    </w:p>
    <w:p w14:paraId="08A438BD" w14:textId="77777777" w:rsidR="00DC03F6" w:rsidRDefault="00DC03F6" w:rsidP="00DC03F6">
      <w:pPr>
        <w:spacing w:after="0" w:line="276" w:lineRule="auto"/>
        <w:jc w:val="both"/>
        <w:rPr>
          <w:rFonts w:cs="Open Sans"/>
          <w:sz w:val="24"/>
          <w:szCs w:val="24"/>
          <w:shd w:val="clear" w:color="auto" w:fill="FFFFFF"/>
        </w:rPr>
      </w:pPr>
      <w:r>
        <w:rPr>
          <w:rFonts w:cs="Open Sans"/>
          <w:sz w:val="24"/>
          <w:szCs w:val="24"/>
          <w:shd w:val="clear" w:color="auto" w:fill="FFFFFF"/>
        </w:rPr>
        <w:lastRenderedPageBreak/>
        <w:t xml:space="preserve">- </w:t>
      </w:r>
      <w:r w:rsidRPr="00DC03F6">
        <w:rPr>
          <w:rFonts w:cs="Open Sans"/>
          <w:sz w:val="24"/>
          <w:szCs w:val="24"/>
          <w:shd w:val="clear" w:color="auto" w:fill="FFFFFF"/>
        </w:rPr>
        <w:t>catering- opakowania zbiorcze zamiast pojedynczych opakowań (mniej odpadów opakowaniowych)</w:t>
      </w:r>
    </w:p>
    <w:p w14:paraId="5ECFEFB2" w14:textId="07189E0D" w:rsidR="00DC03F6" w:rsidRPr="00DC03F6" w:rsidRDefault="00DC03F6" w:rsidP="00DC03F6">
      <w:pPr>
        <w:spacing w:after="0" w:line="276" w:lineRule="auto"/>
        <w:jc w:val="both"/>
        <w:rPr>
          <w:rFonts w:cs="Open Sans"/>
          <w:sz w:val="24"/>
          <w:szCs w:val="24"/>
          <w:shd w:val="clear" w:color="auto" w:fill="FFFFFF"/>
        </w:rPr>
      </w:pPr>
      <w:r w:rsidRPr="00DC03F6">
        <w:rPr>
          <w:rFonts w:cs="Open Sans"/>
          <w:sz w:val="24"/>
          <w:szCs w:val="24"/>
          <w:shd w:val="clear" w:color="auto" w:fill="FFFFFF"/>
        </w:rPr>
        <w:t>-</w:t>
      </w:r>
      <w:r>
        <w:rPr>
          <w:rFonts w:cs="Open Sans"/>
          <w:sz w:val="24"/>
          <w:szCs w:val="24"/>
          <w:shd w:val="clear" w:color="auto" w:fill="FFFFFF"/>
        </w:rPr>
        <w:t xml:space="preserve"> </w:t>
      </w:r>
      <w:r w:rsidRPr="00DC03F6">
        <w:rPr>
          <w:rFonts w:cs="Open Sans"/>
          <w:sz w:val="24"/>
          <w:szCs w:val="24"/>
          <w:shd w:val="clear" w:color="auto" w:fill="FFFFFF"/>
        </w:rPr>
        <w:t>rozszerzenie działalności o porcjowanie posiłków w miejscu, możliwe jest wyłącznie po złożeniu odpowiedniego wniosku do właściwego miejscowo Inspektora Sanitarnego, gdy warunki lokalowe na to pozwalają.</w:t>
      </w:r>
    </w:p>
    <w:p w14:paraId="6A2B60B2" w14:textId="77777777" w:rsidR="00DC03F6" w:rsidRPr="00DC03F6" w:rsidRDefault="00DC03F6" w:rsidP="00DC03F6">
      <w:pPr>
        <w:spacing w:after="0" w:line="276" w:lineRule="auto"/>
        <w:jc w:val="both"/>
        <w:rPr>
          <w:rFonts w:cs="Open Sans"/>
          <w:sz w:val="24"/>
          <w:szCs w:val="24"/>
          <w:shd w:val="clear" w:color="auto" w:fill="FFFFFF"/>
        </w:rPr>
      </w:pPr>
    </w:p>
    <w:p w14:paraId="3D6C79A2" w14:textId="22A2E8F6" w:rsidR="00095253" w:rsidRDefault="00095253" w:rsidP="00A77F1F">
      <w:pPr>
        <w:spacing w:after="0" w:line="276" w:lineRule="auto"/>
        <w:jc w:val="both"/>
        <w:rPr>
          <w:rFonts w:cs="Open Sans"/>
          <w:sz w:val="24"/>
          <w:szCs w:val="24"/>
          <w:shd w:val="clear" w:color="auto" w:fill="FFFFFF"/>
        </w:rPr>
      </w:pPr>
    </w:p>
    <w:p w14:paraId="28457608" w14:textId="12E1E10E" w:rsidR="00D87DEC" w:rsidRDefault="00D87DEC" w:rsidP="00A77F1F">
      <w:pPr>
        <w:spacing w:after="0" w:line="276" w:lineRule="auto"/>
        <w:jc w:val="both"/>
        <w:rPr>
          <w:rFonts w:cs="Open Sans"/>
          <w:sz w:val="24"/>
          <w:szCs w:val="24"/>
          <w:shd w:val="clear" w:color="auto" w:fill="FFFFFF"/>
        </w:rPr>
      </w:pPr>
    </w:p>
    <w:p w14:paraId="7E839639" w14:textId="7D0ED85A" w:rsidR="00D87DEC" w:rsidRDefault="00D87DEC" w:rsidP="00A77F1F">
      <w:pPr>
        <w:spacing w:after="0" w:line="276" w:lineRule="auto"/>
        <w:jc w:val="both"/>
        <w:rPr>
          <w:rFonts w:cs="Open Sans"/>
          <w:sz w:val="24"/>
          <w:szCs w:val="24"/>
          <w:shd w:val="clear" w:color="auto" w:fill="FFFFFF"/>
        </w:rPr>
      </w:pPr>
    </w:p>
    <w:p w14:paraId="3D8EF5F2" w14:textId="78152758" w:rsidR="00D87DEC" w:rsidRPr="00D87DEC" w:rsidRDefault="00D87DEC" w:rsidP="00A77F1F">
      <w:pPr>
        <w:spacing w:after="0" w:line="276" w:lineRule="auto"/>
        <w:jc w:val="both"/>
        <w:rPr>
          <w:rFonts w:cs="Open Sans"/>
          <w:szCs w:val="20"/>
          <w:shd w:val="clear" w:color="auto" w:fill="FFFFFF"/>
        </w:rPr>
      </w:pPr>
      <w:r w:rsidRPr="00D87DEC">
        <w:rPr>
          <w:rFonts w:cs="Open Sans"/>
          <w:szCs w:val="20"/>
          <w:shd w:val="clear" w:color="auto" w:fill="FFFFFF"/>
        </w:rPr>
        <w:t>Notatka sporządzona przez:</w:t>
      </w:r>
    </w:p>
    <w:p w14:paraId="75F37757" w14:textId="7B486257" w:rsidR="00D87DEC" w:rsidRPr="00D87DEC" w:rsidRDefault="00D87DEC" w:rsidP="00A77F1F">
      <w:pPr>
        <w:spacing w:after="0" w:line="276" w:lineRule="auto"/>
        <w:jc w:val="both"/>
        <w:rPr>
          <w:rFonts w:cs="Open Sans"/>
          <w:szCs w:val="20"/>
          <w:shd w:val="clear" w:color="auto" w:fill="FFFFFF"/>
        </w:rPr>
      </w:pPr>
      <w:r w:rsidRPr="00D87DEC">
        <w:rPr>
          <w:rFonts w:cs="Open Sans"/>
          <w:szCs w:val="20"/>
          <w:shd w:val="clear" w:color="auto" w:fill="FFFFFF"/>
        </w:rPr>
        <w:t>Joannę Sznejder</w:t>
      </w:r>
    </w:p>
    <w:p w14:paraId="3DAC123B" w14:textId="6EA9E529" w:rsidR="00095253" w:rsidRDefault="00095253" w:rsidP="00A77F1F">
      <w:pPr>
        <w:spacing w:after="0" w:line="276" w:lineRule="auto"/>
        <w:jc w:val="both"/>
        <w:rPr>
          <w:rFonts w:cs="Open Sans"/>
          <w:sz w:val="24"/>
          <w:szCs w:val="24"/>
          <w:shd w:val="clear" w:color="auto" w:fill="FFFFFF"/>
        </w:rPr>
      </w:pPr>
    </w:p>
    <w:p w14:paraId="06C937C1" w14:textId="72D7FBF6" w:rsidR="00095253" w:rsidRDefault="00095253" w:rsidP="00A77F1F">
      <w:pPr>
        <w:spacing w:after="0" w:line="276" w:lineRule="auto"/>
        <w:jc w:val="both"/>
        <w:rPr>
          <w:rFonts w:cs="Open Sans"/>
          <w:sz w:val="24"/>
          <w:szCs w:val="24"/>
          <w:shd w:val="clear" w:color="auto" w:fill="FFFFFF"/>
        </w:rPr>
      </w:pPr>
    </w:p>
    <w:p w14:paraId="34D1CA11" w14:textId="77777777" w:rsidR="00376C41" w:rsidRDefault="00376C41" w:rsidP="00587403">
      <w:pPr>
        <w:spacing w:after="0" w:line="276" w:lineRule="auto"/>
        <w:ind w:firstLine="708"/>
        <w:jc w:val="both"/>
        <w:rPr>
          <w:rFonts w:cs="Open Sans"/>
          <w:color w:val="000000"/>
          <w:sz w:val="24"/>
          <w:szCs w:val="24"/>
          <w:shd w:val="clear" w:color="auto" w:fill="FFFFFF"/>
        </w:rPr>
      </w:pPr>
    </w:p>
    <w:p w14:paraId="555463CE" w14:textId="54A884ED" w:rsidR="002333CD" w:rsidRDefault="002333CD" w:rsidP="00284223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sz w:val="24"/>
          <w:szCs w:val="24"/>
          <w:lang w:eastAsia="pl-PL"/>
        </w:rPr>
      </w:pPr>
    </w:p>
    <w:p w14:paraId="6000620B" w14:textId="0873300F" w:rsidR="006E4238" w:rsidRDefault="006E4238" w:rsidP="00284223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sz w:val="24"/>
          <w:szCs w:val="24"/>
          <w:lang w:eastAsia="pl-PL"/>
        </w:rPr>
      </w:pPr>
    </w:p>
    <w:p w14:paraId="4607652C" w14:textId="77777777" w:rsidR="006E6E69" w:rsidRDefault="006E6E69" w:rsidP="00284223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sz w:val="24"/>
          <w:szCs w:val="24"/>
          <w:lang w:eastAsia="pl-PL"/>
        </w:rPr>
      </w:pPr>
    </w:p>
    <w:p w14:paraId="1E7850CC" w14:textId="77777777" w:rsidR="00C47F26" w:rsidRPr="006E758F" w:rsidRDefault="00C47F26" w:rsidP="00C47F26">
      <w:pPr>
        <w:pStyle w:val="Akapitzlist"/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sz w:val="24"/>
          <w:szCs w:val="24"/>
          <w:lang w:eastAsia="pl-PL"/>
        </w:rPr>
      </w:pPr>
    </w:p>
    <w:p w14:paraId="59010C08" w14:textId="471CE394" w:rsidR="00F34C3D" w:rsidRPr="00F34C3D" w:rsidRDefault="00F34C3D" w:rsidP="00F34C3D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sz w:val="24"/>
          <w:szCs w:val="24"/>
          <w:lang w:eastAsia="pl-PL"/>
        </w:rPr>
      </w:pPr>
    </w:p>
    <w:sectPr w:rsidR="00F34C3D" w:rsidRPr="00F34C3D" w:rsidSect="009334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985" w:bottom="170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58109" w14:textId="77777777" w:rsidR="00792114" w:rsidRDefault="00792114" w:rsidP="008F6AFD">
      <w:pPr>
        <w:spacing w:after="0" w:line="240" w:lineRule="auto"/>
      </w:pPr>
      <w:r>
        <w:separator/>
      </w:r>
    </w:p>
  </w:endnote>
  <w:endnote w:type="continuationSeparator" w:id="0">
    <w:p w14:paraId="72E1BE00" w14:textId="77777777" w:rsidR="00792114" w:rsidRDefault="00792114" w:rsidP="008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1AE7C" w14:textId="77777777" w:rsidR="001D7CBD" w:rsidRDefault="001D7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68944958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6"/>
        <w:szCs w:val="16"/>
      </w:rPr>
    </w:sdtEndPr>
    <w:sdtContent>
      <w:p w14:paraId="3002C878" w14:textId="61255080" w:rsidR="00933473" w:rsidRPr="00933473" w:rsidRDefault="00933473">
        <w:pPr>
          <w:pStyle w:val="Stopka"/>
          <w:jc w:val="right"/>
          <w:rPr>
            <w:rFonts w:eastAsiaTheme="majorEastAsia" w:cs="Open Sans"/>
            <w:sz w:val="16"/>
            <w:szCs w:val="16"/>
          </w:rPr>
        </w:pPr>
        <w:r w:rsidRPr="00933473">
          <w:rPr>
            <w:rFonts w:eastAsiaTheme="minorEastAsia" w:cs="Open Sans"/>
            <w:sz w:val="16"/>
            <w:szCs w:val="16"/>
          </w:rPr>
          <w:fldChar w:fldCharType="begin"/>
        </w:r>
        <w:r w:rsidRPr="00933473">
          <w:rPr>
            <w:rFonts w:cs="Open Sans"/>
            <w:sz w:val="16"/>
            <w:szCs w:val="16"/>
          </w:rPr>
          <w:instrText>PAGE    \* MERGEFORMAT</w:instrText>
        </w:r>
        <w:r w:rsidRPr="00933473">
          <w:rPr>
            <w:rFonts w:eastAsiaTheme="minorEastAsia" w:cs="Open Sans"/>
            <w:sz w:val="16"/>
            <w:szCs w:val="16"/>
          </w:rPr>
          <w:fldChar w:fldCharType="separate"/>
        </w:r>
        <w:r w:rsidR="009259A9" w:rsidRPr="009259A9">
          <w:rPr>
            <w:rFonts w:eastAsiaTheme="majorEastAsia" w:cs="Open Sans"/>
            <w:noProof/>
            <w:sz w:val="16"/>
            <w:szCs w:val="16"/>
          </w:rPr>
          <w:t>2</w:t>
        </w:r>
        <w:r w:rsidRPr="00933473">
          <w:rPr>
            <w:rFonts w:eastAsiaTheme="majorEastAsia" w:cs="Open Sans"/>
            <w:sz w:val="16"/>
            <w:szCs w:val="16"/>
          </w:rPr>
          <w:fldChar w:fldCharType="end"/>
        </w:r>
      </w:p>
    </w:sdtContent>
  </w:sdt>
  <w:p w14:paraId="4156B425" w14:textId="17AE9155" w:rsidR="00D446DD" w:rsidRDefault="00D446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8724C" w14:textId="58D9C8B3" w:rsidR="00EA3514" w:rsidRDefault="00141211">
    <w:pPr>
      <w:pStyle w:val="Stopka"/>
    </w:pPr>
    <w:r w:rsidRPr="00D446DD">
      <w:rPr>
        <w:rFonts w:cs="Open Sans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98756BE" wp14:editId="3169ADE0">
              <wp:simplePos x="0" y="0"/>
              <wp:positionH relativeFrom="margin">
                <wp:posOffset>-85090</wp:posOffset>
              </wp:positionH>
              <wp:positionV relativeFrom="paragraph">
                <wp:posOffset>-299720</wp:posOffset>
              </wp:positionV>
              <wp:extent cx="3446712" cy="1404620"/>
              <wp:effectExtent l="0" t="0" r="1905" b="254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6712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F747E" w14:textId="77777777" w:rsidR="00EA3514" w:rsidRDefault="00EA3514" w:rsidP="00EA3514">
                          <w:pPr>
                            <w:pStyle w:val="Stopka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D446DD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ul. Nowe Ogrody 8/12, 80-803 Gdańsk </w:t>
                          </w:r>
                        </w:p>
                        <w:p w14:paraId="0834E3AA" w14:textId="059E1AD8" w:rsidR="00EA3514" w:rsidRDefault="00EA3514" w:rsidP="00EA3514">
                          <w:pPr>
                            <w:pStyle w:val="Stopka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D446DD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46091B">
                            <w:rPr>
                              <w:rFonts w:cs="Open Sans"/>
                              <w:sz w:val="16"/>
                              <w:szCs w:val="16"/>
                            </w:rPr>
                            <w:t>58</w:t>
                          </w:r>
                          <w:r w:rsidR="001D7CBD">
                            <w:rPr>
                              <w:rFonts w:cs="Open Sans"/>
                              <w:sz w:val="16"/>
                              <w:szCs w:val="16"/>
                            </w:rPr>
                            <w:t> 323 70 80</w:t>
                          </w:r>
                          <w:r w:rsidRPr="00D446DD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, fax </w:t>
                          </w:r>
                          <w:r w:rsidR="0046091B">
                            <w:rPr>
                              <w:rFonts w:cs="Open Sans"/>
                              <w:sz w:val="16"/>
                              <w:szCs w:val="16"/>
                            </w:rPr>
                            <w:t>58</w:t>
                          </w:r>
                          <w:r w:rsidR="001D7CBD">
                            <w:rPr>
                              <w:rFonts w:cs="Open Sans"/>
                              <w:sz w:val="16"/>
                              <w:szCs w:val="16"/>
                            </w:rPr>
                            <w:t> 323 70 63</w:t>
                          </w:r>
                          <w:r w:rsidRPr="00D446DD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1D7CBD" w:rsidRPr="004A1EE7">
                              <w:rPr>
                                <w:rStyle w:val="Hipercze"/>
                                <w:rFonts w:cs="Open Sans"/>
                                <w:sz w:val="16"/>
                                <w:szCs w:val="16"/>
                              </w:rPr>
                              <w:t>wgk@gdansk.gda.pl</w:t>
                            </w:r>
                          </w:hyperlink>
                        </w:p>
                        <w:p w14:paraId="700E94B9" w14:textId="77777777" w:rsidR="00EA3514" w:rsidRPr="009214CA" w:rsidRDefault="00EA3514" w:rsidP="00EA3514">
                          <w:pPr>
                            <w:pStyle w:val="Stopka"/>
                            <w:rPr>
                              <w:rFonts w:cs="Open Sans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9214CA">
                            <w:rPr>
                              <w:rFonts w:cs="Open Sans"/>
                              <w:color w:val="A6A6A6" w:themeColor="background1" w:themeShade="A6"/>
                              <w:sz w:val="16"/>
                              <w:szCs w:val="16"/>
                            </w:rPr>
                            <w:t>ISO 9001:2015; ISO 37120:2014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8756B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7" type="#_x0000_t202" style="position:absolute;margin-left:-6.7pt;margin-top:-23.6pt;width:271.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" stroked="f">
              <v:textbox style="mso-fit-shape-to-text:t">
                <w:txbxContent>
                  <w:p w14:paraId="494F747E" w14:textId="77777777" w:rsidR="00EA3514" w:rsidRDefault="00EA3514" w:rsidP="00EA3514">
                    <w:pPr>
                      <w:pStyle w:val="Stopka"/>
                      <w:rPr>
                        <w:rFonts w:cs="Open Sans"/>
                        <w:sz w:val="16"/>
                        <w:szCs w:val="16"/>
                      </w:rPr>
                    </w:pPr>
                    <w:r w:rsidRPr="00D446DD">
                      <w:rPr>
                        <w:rFonts w:cs="Open Sans"/>
                        <w:sz w:val="16"/>
                        <w:szCs w:val="16"/>
                      </w:rPr>
                      <w:t xml:space="preserve">ul. Nowe Ogrody 8/12, 80-803 Gdańsk </w:t>
                    </w:r>
                  </w:p>
                  <w:p w14:paraId="0834E3AA" w14:textId="059E1AD8" w:rsidR="00EA3514" w:rsidRDefault="00EA3514" w:rsidP="00EA3514">
                    <w:pPr>
                      <w:pStyle w:val="Stopka"/>
                      <w:rPr>
                        <w:rFonts w:cs="Open Sans"/>
                        <w:sz w:val="16"/>
                        <w:szCs w:val="16"/>
                      </w:rPr>
                    </w:pPr>
                    <w:r w:rsidRPr="00D446DD">
                      <w:rPr>
                        <w:rFonts w:cs="Open Sans"/>
                        <w:sz w:val="16"/>
                        <w:szCs w:val="16"/>
                      </w:rPr>
                      <w:t xml:space="preserve">tel. </w:t>
                    </w:r>
                    <w:r w:rsidR="0046091B">
                      <w:rPr>
                        <w:rFonts w:cs="Open Sans"/>
                        <w:sz w:val="16"/>
                        <w:szCs w:val="16"/>
                      </w:rPr>
                      <w:t>58</w:t>
                    </w:r>
                    <w:r w:rsidR="001D7CBD">
                      <w:rPr>
                        <w:rFonts w:cs="Open Sans"/>
                        <w:sz w:val="16"/>
                        <w:szCs w:val="16"/>
                      </w:rPr>
                      <w:t> 323 70 80</w:t>
                    </w:r>
                    <w:r w:rsidRPr="00D446DD">
                      <w:rPr>
                        <w:rFonts w:cs="Open Sans"/>
                        <w:sz w:val="16"/>
                        <w:szCs w:val="16"/>
                      </w:rPr>
                      <w:t xml:space="preserve">, fax </w:t>
                    </w:r>
                    <w:r w:rsidR="0046091B">
                      <w:rPr>
                        <w:rFonts w:cs="Open Sans"/>
                        <w:sz w:val="16"/>
                        <w:szCs w:val="16"/>
                      </w:rPr>
                      <w:t>58</w:t>
                    </w:r>
                    <w:r w:rsidR="001D7CBD">
                      <w:rPr>
                        <w:rFonts w:cs="Open Sans"/>
                        <w:sz w:val="16"/>
                        <w:szCs w:val="16"/>
                      </w:rPr>
                      <w:t> 323 70 63</w:t>
                    </w:r>
                    <w:r w:rsidRPr="00D446DD">
                      <w:rPr>
                        <w:rFonts w:cs="Open Sans"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1D7CBD" w:rsidRPr="004A1EE7">
                        <w:rPr>
                          <w:rStyle w:val="Hipercze"/>
                          <w:rFonts w:cs="Open Sans"/>
                          <w:sz w:val="16"/>
                          <w:szCs w:val="16"/>
                        </w:rPr>
                        <w:t>wgk@gdansk.gda.pl</w:t>
                      </w:r>
                    </w:hyperlink>
                  </w:p>
                  <w:p w14:paraId="700E94B9" w14:textId="77777777" w:rsidR="00EA3514" w:rsidRPr="009214CA" w:rsidRDefault="00EA3514" w:rsidP="00EA3514">
                    <w:pPr>
                      <w:pStyle w:val="Stopka"/>
                      <w:rPr>
                        <w:rFonts w:cs="Open Sans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9214CA">
                      <w:rPr>
                        <w:rFonts w:cs="Open Sans"/>
                        <w:color w:val="A6A6A6" w:themeColor="background1" w:themeShade="A6"/>
                        <w:sz w:val="16"/>
                        <w:szCs w:val="16"/>
                      </w:rPr>
                      <w:t>ISO 9001:2015; ISO 37120:2014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Open Sans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00BCD3" wp14:editId="3D67F8CB">
              <wp:simplePos x="0" y="0"/>
              <wp:positionH relativeFrom="page">
                <wp:posOffset>899160</wp:posOffset>
              </wp:positionH>
              <wp:positionV relativeFrom="paragraph">
                <wp:posOffset>-445135</wp:posOffset>
              </wp:positionV>
              <wp:extent cx="5583555" cy="0"/>
              <wp:effectExtent l="0" t="0" r="36195" b="19050"/>
              <wp:wrapNone/>
              <wp:docPr id="9" name="Łącznik prosty 9" descr="czerwona linia oddzielająca stopkę z danymi adresowymi" title="element dekoracyjn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835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EB3472" id="Łącznik prosty 9" o:spid="_x0000_s1026" alt="Tytuł: element dekoracyjny — opis: czerwona linia oddzielająca stopkę z danymi adresowymi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0.8pt,-35.05pt" to="510.45pt,-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" strokecolor="red" strokeweight="1pt">
              <v:stroke joinstyle="miter"/>
              <w10:wrap anchorx="page"/>
            </v:line>
          </w:pict>
        </mc:Fallback>
      </mc:AlternateContent>
    </w:r>
    <w:r w:rsidR="00EA3514" w:rsidRPr="00D446DD">
      <w:rPr>
        <w:rFonts w:cs="Open Sans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675E98E7" wp14:editId="35F561E8">
              <wp:simplePos x="0" y="0"/>
              <wp:positionH relativeFrom="margin">
                <wp:posOffset>3676650</wp:posOffset>
              </wp:positionH>
              <wp:positionV relativeFrom="paragraph">
                <wp:posOffset>-331153</wp:posOffset>
              </wp:positionV>
              <wp:extent cx="1947463" cy="754380"/>
              <wp:effectExtent l="0" t="0" r="0" b="7620"/>
              <wp:wrapNone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7463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35A7F" w14:textId="77777777" w:rsidR="00EA3514" w:rsidRPr="00C46DA5" w:rsidRDefault="00EA3514" w:rsidP="00EA3514">
                          <w:pPr>
                            <w:pStyle w:val="Stopka"/>
                            <w:spacing w:line="276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46DA5">
                            <w:rPr>
                              <w:rFonts w:cs="Open Sans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www.gdansk.pl</w:t>
                          </w:r>
                        </w:p>
                        <w:p w14:paraId="4803B505" w14:textId="77777777" w:rsidR="00EA3514" w:rsidRPr="00D446DD" w:rsidRDefault="00EA3514" w:rsidP="00EA3514">
                          <w:pPr>
                            <w:pStyle w:val="Stopka"/>
                            <w:spacing w:line="276" w:lineRule="auto"/>
                            <w:jc w:val="right"/>
                            <w:rPr>
                              <w:rFonts w:cs="Open Sans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5E98E7" id="_x0000_s1028" type="#_x0000_t202" style="position:absolute;margin-left:289.5pt;margin-top:-26.1pt;width:153.35pt;height:59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" stroked="f">
              <v:textbox>
                <w:txbxContent>
                  <w:p w14:paraId="78935A7F" w14:textId="77777777" w:rsidR="00EA3514" w:rsidRPr="00C46DA5" w:rsidRDefault="00EA3514" w:rsidP="00EA3514">
                    <w:pPr>
                      <w:pStyle w:val="Stopka"/>
                      <w:spacing w:line="276" w:lineRule="auto"/>
                      <w:jc w:val="right"/>
                      <w:rPr>
                        <w:rFonts w:cs="Open Sans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C46DA5">
                      <w:rPr>
                        <w:rFonts w:cs="Open Sans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www.gdansk.pl</w:t>
                    </w:r>
                  </w:p>
                  <w:p w14:paraId="4803B505" w14:textId="77777777" w:rsidR="00EA3514" w:rsidRPr="00D446DD" w:rsidRDefault="00EA3514" w:rsidP="00EA3514">
                    <w:pPr>
                      <w:pStyle w:val="Stopka"/>
                      <w:spacing w:line="276" w:lineRule="auto"/>
                      <w:jc w:val="right"/>
                      <w:rPr>
                        <w:rFonts w:cs="Open Sans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26E9A" w14:textId="77777777" w:rsidR="00792114" w:rsidRDefault="00792114" w:rsidP="008F6AFD">
      <w:pPr>
        <w:spacing w:after="0" w:line="240" w:lineRule="auto"/>
      </w:pPr>
      <w:r>
        <w:separator/>
      </w:r>
    </w:p>
  </w:footnote>
  <w:footnote w:type="continuationSeparator" w:id="0">
    <w:p w14:paraId="4413B566" w14:textId="77777777" w:rsidR="00792114" w:rsidRDefault="00792114" w:rsidP="008F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5D6D9" w14:textId="77777777" w:rsidR="001D7CBD" w:rsidRDefault="001D7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8110D" w14:textId="77777777" w:rsidR="000A2586" w:rsidRPr="004F586F" w:rsidRDefault="000A2586" w:rsidP="004F586F">
    <w:pPr>
      <w:spacing w:after="0" w:line="276" w:lineRule="auto"/>
      <w:ind w:left="708" w:firstLine="708"/>
      <w:rPr>
        <w:rFonts w:cs="Open Sans"/>
        <w:szCs w:val="20"/>
      </w:rPr>
    </w:pPr>
    <w:r w:rsidRPr="004F586F">
      <w:rPr>
        <w:rFonts w:cs="Open Sans"/>
        <w:noProof/>
        <w:szCs w:val="20"/>
        <w:lang w:eastAsia="pl-PL"/>
      </w:rPr>
      <w:drawing>
        <wp:anchor distT="0" distB="0" distL="114300" distR="114300" simplePos="0" relativeHeight="251664384" behindDoc="1" locked="0" layoutInCell="1" allowOverlap="1" wp14:anchorId="244D279B" wp14:editId="6DB7A1ED">
          <wp:simplePos x="0" y="0"/>
          <wp:positionH relativeFrom="margin">
            <wp:posOffset>-1270</wp:posOffset>
          </wp:positionH>
          <wp:positionV relativeFrom="paragraph">
            <wp:posOffset>-31115</wp:posOffset>
          </wp:positionV>
          <wp:extent cx="784860" cy="400439"/>
          <wp:effectExtent l="0" t="0" r="0" b="0"/>
          <wp:wrapNone/>
          <wp:docPr id="4" name="Obraz 4" descr="herb Gdańska" title="element dekoracyj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081"/>
                  <a:stretch/>
                </pic:blipFill>
                <pic:spPr bwMode="auto">
                  <a:xfrm>
                    <a:off x="0" y="0"/>
                    <a:ext cx="784860" cy="4004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86F">
      <w:rPr>
        <w:rFonts w:cs="Open Sans"/>
        <w:b/>
        <w:bCs/>
        <w:szCs w:val="20"/>
      </w:rPr>
      <w:t>Urząd Miejski w Gdańsku</w:t>
    </w:r>
  </w:p>
  <w:p w14:paraId="56EA4000" w14:textId="55B6EDF4" w:rsidR="000A2586" w:rsidRPr="004F586F" w:rsidRDefault="001D7CBD" w:rsidP="004F586F">
    <w:pPr>
      <w:spacing w:line="240" w:lineRule="auto"/>
      <w:ind w:left="708" w:firstLine="708"/>
      <w:rPr>
        <w:rFonts w:ascii="Open Sans SemiBold" w:hAnsi="Open Sans SemiBold" w:cs="Open Sans SemiBold"/>
        <w:sz w:val="16"/>
        <w:szCs w:val="16"/>
      </w:rPr>
    </w:pPr>
    <w:r>
      <w:rPr>
        <w:rFonts w:ascii="Open Sans SemiBold" w:hAnsi="Open Sans SemiBold" w:cs="Open Sans SemiBold"/>
        <w:sz w:val="16"/>
        <w:szCs w:val="16"/>
      </w:rPr>
      <w:t>Wydział Gospodarki Komunalnej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86B5D" w14:textId="77777777" w:rsidR="00EA3514" w:rsidRPr="00D21EE2" w:rsidRDefault="00EA3514" w:rsidP="00EA3514">
    <w:pPr>
      <w:spacing w:after="0" w:line="276" w:lineRule="auto"/>
      <w:ind w:left="1416" w:firstLine="427"/>
      <w:rPr>
        <w:rFonts w:cs="Open Sans"/>
        <w:szCs w:val="20"/>
      </w:rPr>
    </w:pPr>
    <w:r w:rsidRPr="00AF4AEB">
      <w:rPr>
        <w:rFonts w:cs="Open Sans"/>
        <w:noProof/>
        <w:sz w:val="22"/>
        <w:lang w:eastAsia="pl-PL"/>
      </w:rPr>
      <w:drawing>
        <wp:anchor distT="0" distB="0" distL="114300" distR="114300" simplePos="0" relativeHeight="251674624" behindDoc="1" locked="0" layoutInCell="1" allowOverlap="1" wp14:anchorId="5AB0D9F2" wp14:editId="4AFBECB8">
          <wp:simplePos x="0" y="0"/>
          <wp:positionH relativeFrom="margin">
            <wp:posOffset>0</wp:posOffset>
          </wp:positionH>
          <wp:positionV relativeFrom="paragraph">
            <wp:posOffset>-54610</wp:posOffset>
          </wp:positionV>
          <wp:extent cx="1058400" cy="540000"/>
          <wp:effectExtent l="0" t="0" r="8890" b="0"/>
          <wp:wrapNone/>
          <wp:docPr id="13" name="Obraz 13" descr="herb Gdańska" title="element dekoracyj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081"/>
                  <a:stretch/>
                </pic:blipFill>
                <pic:spPr bwMode="auto">
                  <a:xfrm>
                    <a:off x="0" y="0"/>
                    <a:ext cx="1058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5B17">
      <w:rPr>
        <w:rFonts w:cs="Open Sans"/>
        <w:b/>
        <w:bCs/>
        <w:sz w:val="24"/>
        <w:szCs w:val="24"/>
      </w:rPr>
      <w:t>Urząd Miejski w Gdańsku</w:t>
    </w:r>
  </w:p>
  <w:p w14:paraId="639FE59C" w14:textId="1D03466A" w:rsidR="00EA3514" w:rsidRPr="00EA3514" w:rsidRDefault="001D7CBD" w:rsidP="00EA3514">
    <w:pPr>
      <w:spacing w:line="240" w:lineRule="auto"/>
      <w:ind w:left="1843"/>
      <w:rPr>
        <w:rFonts w:ascii="Open Sans SemiBold" w:hAnsi="Open Sans SemiBold" w:cs="Open Sans SemiBold"/>
        <w:sz w:val="18"/>
        <w:szCs w:val="18"/>
      </w:rPr>
    </w:pPr>
    <w:r>
      <w:rPr>
        <w:rFonts w:ascii="Open Sans SemiBold" w:hAnsi="Open Sans SemiBold" w:cs="Open Sans SemiBold"/>
        <w:sz w:val="18"/>
        <w:szCs w:val="18"/>
      </w:rPr>
      <w:t>Wydział Gospodarki Komunalnej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438C"/>
    <w:multiLevelType w:val="hybridMultilevel"/>
    <w:tmpl w:val="2EC6B46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56222"/>
    <w:multiLevelType w:val="hybridMultilevel"/>
    <w:tmpl w:val="38F474DA"/>
    <w:lvl w:ilvl="0" w:tplc="6762909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A0FDA"/>
    <w:multiLevelType w:val="hybridMultilevel"/>
    <w:tmpl w:val="6EF65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021FF"/>
    <w:multiLevelType w:val="hybridMultilevel"/>
    <w:tmpl w:val="47C4B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20199"/>
    <w:multiLevelType w:val="multilevel"/>
    <w:tmpl w:val="F326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D22598"/>
    <w:multiLevelType w:val="hybridMultilevel"/>
    <w:tmpl w:val="F8AED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D6BC1"/>
    <w:multiLevelType w:val="hybridMultilevel"/>
    <w:tmpl w:val="47341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E65CF"/>
    <w:multiLevelType w:val="multilevel"/>
    <w:tmpl w:val="29DAD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15CF6"/>
    <w:multiLevelType w:val="hybridMultilevel"/>
    <w:tmpl w:val="5CC09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56514"/>
    <w:multiLevelType w:val="hybridMultilevel"/>
    <w:tmpl w:val="E86AB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67C23"/>
    <w:multiLevelType w:val="hybridMultilevel"/>
    <w:tmpl w:val="70AE4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F28C6"/>
    <w:multiLevelType w:val="hybridMultilevel"/>
    <w:tmpl w:val="E55CC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A2CAB"/>
    <w:multiLevelType w:val="multilevel"/>
    <w:tmpl w:val="BB5C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C6299"/>
    <w:multiLevelType w:val="hybridMultilevel"/>
    <w:tmpl w:val="5520246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50C18"/>
    <w:multiLevelType w:val="hybridMultilevel"/>
    <w:tmpl w:val="6D98E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425DA"/>
    <w:multiLevelType w:val="hybridMultilevel"/>
    <w:tmpl w:val="DC0AF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A19C7"/>
    <w:multiLevelType w:val="hybridMultilevel"/>
    <w:tmpl w:val="4FF01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5"/>
  </w:num>
  <w:num w:numId="8">
    <w:abstractNumId w:val="14"/>
  </w:num>
  <w:num w:numId="9">
    <w:abstractNumId w:val="2"/>
  </w:num>
  <w:num w:numId="10">
    <w:abstractNumId w:val="16"/>
  </w:num>
  <w:num w:numId="11">
    <w:abstractNumId w:val="10"/>
  </w:num>
  <w:num w:numId="12">
    <w:abstractNumId w:val="11"/>
  </w:num>
  <w:num w:numId="13">
    <w:abstractNumId w:val="0"/>
  </w:num>
  <w:num w:numId="14">
    <w:abstractNumId w:val="8"/>
  </w:num>
  <w:num w:numId="15">
    <w:abstractNumId w:val="3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4A7106F-69AA-48C7-8A7D-09E4D46676DF}"/>
  </w:docVars>
  <w:rsids>
    <w:rsidRoot w:val="008F6AFD"/>
    <w:rsid w:val="00006AC9"/>
    <w:rsid w:val="00013017"/>
    <w:rsid w:val="00033B73"/>
    <w:rsid w:val="000407E1"/>
    <w:rsid w:val="0004295C"/>
    <w:rsid w:val="000555EA"/>
    <w:rsid w:val="0007041D"/>
    <w:rsid w:val="00083127"/>
    <w:rsid w:val="000915D8"/>
    <w:rsid w:val="00095253"/>
    <w:rsid w:val="000A2586"/>
    <w:rsid w:val="000B45F5"/>
    <w:rsid w:val="001311CA"/>
    <w:rsid w:val="001321C8"/>
    <w:rsid w:val="00141211"/>
    <w:rsid w:val="001412C6"/>
    <w:rsid w:val="0014227A"/>
    <w:rsid w:val="0015328D"/>
    <w:rsid w:val="00155228"/>
    <w:rsid w:val="00174071"/>
    <w:rsid w:val="001743B0"/>
    <w:rsid w:val="00184376"/>
    <w:rsid w:val="001A7691"/>
    <w:rsid w:val="001B0F39"/>
    <w:rsid w:val="001B67E2"/>
    <w:rsid w:val="001C2E14"/>
    <w:rsid w:val="001C4037"/>
    <w:rsid w:val="001D5407"/>
    <w:rsid w:val="001D7CBD"/>
    <w:rsid w:val="001E4EF2"/>
    <w:rsid w:val="00201B6E"/>
    <w:rsid w:val="00220D05"/>
    <w:rsid w:val="002271C8"/>
    <w:rsid w:val="00227FAF"/>
    <w:rsid w:val="002333CD"/>
    <w:rsid w:val="00245A1A"/>
    <w:rsid w:val="00251FF6"/>
    <w:rsid w:val="00252C63"/>
    <w:rsid w:val="00265EEB"/>
    <w:rsid w:val="002715ED"/>
    <w:rsid w:val="00284223"/>
    <w:rsid w:val="00286485"/>
    <w:rsid w:val="002C749D"/>
    <w:rsid w:val="002E5A6C"/>
    <w:rsid w:val="00317EBB"/>
    <w:rsid w:val="0032346D"/>
    <w:rsid w:val="00341510"/>
    <w:rsid w:val="00345E68"/>
    <w:rsid w:val="003473D3"/>
    <w:rsid w:val="00356049"/>
    <w:rsid w:val="00365874"/>
    <w:rsid w:val="00376C41"/>
    <w:rsid w:val="00395EC0"/>
    <w:rsid w:val="003A16D1"/>
    <w:rsid w:val="003D1F27"/>
    <w:rsid w:val="003F1B86"/>
    <w:rsid w:val="003F64B5"/>
    <w:rsid w:val="004023CD"/>
    <w:rsid w:val="00425562"/>
    <w:rsid w:val="00425D8A"/>
    <w:rsid w:val="00447D19"/>
    <w:rsid w:val="0046091B"/>
    <w:rsid w:val="0046734D"/>
    <w:rsid w:val="004812E8"/>
    <w:rsid w:val="0048426E"/>
    <w:rsid w:val="00492594"/>
    <w:rsid w:val="004B003E"/>
    <w:rsid w:val="004B3029"/>
    <w:rsid w:val="004D0E5B"/>
    <w:rsid w:val="004E6094"/>
    <w:rsid w:val="004F586F"/>
    <w:rsid w:val="005007C4"/>
    <w:rsid w:val="00502270"/>
    <w:rsid w:val="005063D2"/>
    <w:rsid w:val="00515758"/>
    <w:rsid w:val="00530C02"/>
    <w:rsid w:val="00546EAF"/>
    <w:rsid w:val="00572820"/>
    <w:rsid w:val="00587403"/>
    <w:rsid w:val="005936FB"/>
    <w:rsid w:val="005A162D"/>
    <w:rsid w:val="005B3C42"/>
    <w:rsid w:val="005D128C"/>
    <w:rsid w:val="005D7E12"/>
    <w:rsid w:val="005E1FB6"/>
    <w:rsid w:val="005E7ECA"/>
    <w:rsid w:val="006008CA"/>
    <w:rsid w:val="00603D74"/>
    <w:rsid w:val="00631FD0"/>
    <w:rsid w:val="00640536"/>
    <w:rsid w:val="00655093"/>
    <w:rsid w:val="00675992"/>
    <w:rsid w:val="00685B8C"/>
    <w:rsid w:val="006A313D"/>
    <w:rsid w:val="006B7A74"/>
    <w:rsid w:val="006C6022"/>
    <w:rsid w:val="006D5941"/>
    <w:rsid w:val="006E3049"/>
    <w:rsid w:val="006E4238"/>
    <w:rsid w:val="006E6E69"/>
    <w:rsid w:val="006E758F"/>
    <w:rsid w:val="007043D4"/>
    <w:rsid w:val="00711F60"/>
    <w:rsid w:val="007211C6"/>
    <w:rsid w:val="00730B5C"/>
    <w:rsid w:val="00745415"/>
    <w:rsid w:val="00755944"/>
    <w:rsid w:val="00764469"/>
    <w:rsid w:val="00782449"/>
    <w:rsid w:val="00792114"/>
    <w:rsid w:val="007B1621"/>
    <w:rsid w:val="007B2C51"/>
    <w:rsid w:val="007B3B47"/>
    <w:rsid w:val="007C6AF1"/>
    <w:rsid w:val="007F4426"/>
    <w:rsid w:val="008023EF"/>
    <w:rsid w:val="0081210F"/>
    <w:rsid w:val="00820718"/>
    <w:rsid w:val="00825640"/>
    <w:rsid w:val="00841BAC"/>
    <w:rsid w:val="008431D4"/>
    <w:rsid w:val="0086340B"/>
    <w:rsid w:val="00865DBE"/>
    <w:rsid w:val="0086638C"/>
    <w:rsid w:val="008870BA"/>
    <w:rsid w:val="008902A4"/>
    <w:rsid w:val="008A2277"/>
    <w:rsid w:val="008A58BD"/>
    <w:rsid w:val="008B7B8B"/>
    <w:rsid w:val="008D125E"/>
    <w:rsid w:val="008D52A6"/>
    <w:rsid w:val="008E0071"/>
    <w:rsid w:val="008F6AFD"/>
    <w:rsid w:val="00912A48"/>
    <w:rsid w:val="00920C8B"/>
    <w:rsid w:val="009214CA"/>
    <w:rsid w:val="009259A9"/>
    <w:rsid w:val="00933473"/>
    <w:rsid w:val="00972D5B"/>
    <w:rsid w:val="00975119"/>
    <w:rsid w:val="00982755"/>
    <w:rsid w:val="009A1638"/>
    <w:rsid w:val="009C1E44"/>
    <w:rsid w:val="009C729D"/>
    <w:rsid w:val="009E07AD"/>
    <w:rsid w:val="00A23C79"/>
    <w:rsid w:val="00A328AD"/>
    <w:rsid w:val="00A401D2"/>
    <w:rsid w:val="00A40236"/>
    <w:rsid w:val="00A55DEA"/>
    <w:rsid w:val="00A77F1F"/>
    <w:rsid w:val="00AA7518"/>
    <w:rsid w:val="00AB47EF"/>
    <w:rsid w:val="00AB6482"/>
    <w:rsid w:val="00AD193E"/>
    <w:rsid w:val="00AF1D80"/>
    <w:rsid w:val="00AF4AEB"/>
    <w:rsid w:val="00B04D09"/>
    <w:rsid w:val="00B07DA4"/>
    <w:rsid w:val="00B16228"/>
    <w:rsid w:val="00B628FA"/>
    <w:rsid w:val="00B65B17"/>
    <w:rsid w:val="00B678BB"/>
    <w:rsid w:val="00B83DB5"/>
    <w:rsid w:val="00BB414A"/>
    <w:rsid w:val="00BC731B"/>
    <w:rsid w:val="00BE702D"/>
    <w:rsid w:val="00C22F30"/>
    <w:rsid w:val="00C278E8"/>
    <w:rsid w:val="00C34CF1"/>
    <w:rsid w:val="00C4675C"/>
    <w:rsid w:val="00C46A01"/>
    <w:rsid w:val="00C46DA5"/>
    <w:rsid w:val="00C47F26"/>
    <w:rsid w:val="00C538F4"/>
    <w:rsid w:val="00C629B9"/>
    <w:rsid w:val="00C647AA"/>
    <w:rsid w:val="00C82581"/>
    <w:rsid w:val="00C90EEE"/>
    <w:rsid w:val="00CB4D35"/>
    <w:rsid w:val="00CD0F73"/>
    <w:rsid w:val="00D17144"/>
    <w:rsid w:val="00D21EE2"/>
    <w:rsid w:val="00D2504F"/>
    <w:rsid w:val="00D446DD"/>
    <w:rsid w:val="00D60402"/>
    <w:rsid w:val="00D61BEB"/>
    <w:rsid w:val="00D63DCA"/>
    <w:rsid w:val="00D822DB"/>
    <w:rsid w:val="00D87DEC"/>
    <w:rsid w:val="00D95B74"/>
    <w:rsid w:val="00DA598C"/>
    <w:rsid w:val="00DA5CC9"/>
    <w:rsid w:val="00DB2019"/>
    <w:rsid w:val="00DC03F6"/>
    <w:rsid w:val="00E1112C"/>
    <w:rsid w:val="00E148DB"/>
    <w:rsid w:val="00E4229B"/>
    <w:rsid w:val="00E43DF5"/>
    <w:rsid w:val="00E53ECC"/>
    <w:rsid w:val="00E55EA4"/>
    <w:rsid w:val="00E60EF8"/>
    <w:rsid w:val="00E9444E"/>
    <w:rsid w:val="00EA3514"/>
    <w:rsid w:val="00EC6BF3"/>
    <w:rsid w:val="00EE5036"/>
    <w:rsid w:val="00F074C6"/>
    <w:rsid w:val="00F145F7"/>
    <w:rsid w:val="00F163DE"/>
    <w:rsid w:val="00F24DF1"/>
    <w:rsid w:val="00F26BF5"/>
    <w:rsid w:val="00F34C3D"/>
    <w:rsid w:val="00F908EE"/>
    <w:rsid w:val="00F90DDD"/>
    <w:rsid w:val="00FA65D8"/>
    <w:rsid w:val="00FB107D"/>
    <w:rsid w:val="00FD29D9"/>
    <w:rsid w:val="00FE1C65"/>
    <w:rsid w:val="00F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C4BFF7"/>
  <w15:chartTrackingRefBased/>
  <w15:docId w15:val="{DF28B188-5B51-4E1E-9248-26FCD4B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9B9"/>
    <w:rPr>
      <w:rFonts w:ascii="Open Sans" w:hAnsi="Open Sans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AFD"/>
  </w:style>
  <w:style w:type="paragraph" w:styleId="Stopka">
    <w:name w:val="footer"/>
    <w:basedOn w:val="Normalny"/>
    <w:link w:val="StopkaZnak"/>
    <w:uiPriority w:val="99"/>
    <w:unhideWhenUsed/>
    <w:rsid w:val="008F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AFD"/>
  </w:style>
  <w:style w:type="character" w:styleId="Hipercze">
    <w:name w:val="Hyperlink"/>
    <w:basedOn w:val="Domylnaczcionkaakapitu"/>
    <w:uiPriority w:val="99"/>
    <w:unhideWhenUsed/>
    <w:rsid w:val="008F6AF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6AF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F4AEB"/>
    <w:pPr>
      <w:ind w:left="720"/>
      <w:contextualSpacing/>
    </w:pPr>
  </w:style>
  <w:style w:type="character" w:styleId="HTML-staaszeroko">
    <w:name w:val="HTML Typewriter"/>
    <w:uiPriority w:val="99"/>
    <w:unhideWhenUsed/>
    <w:rsid w:val="00F163DE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xmsonormal">
    <w:name w:val="x_msonormal"/>
    <w:basedOn w:val="Normalny"/>
    <w:rsid w:val="00F1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163D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xelementtoproof">
    <w:name w:val="x_elementtoproof"/>
    <w:basedOn w:val="Normalny"/>
    <w:rsid w:val="00F3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6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6D1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6D1"/>
    <w:rPr>
      <w:rFonts w:ascii="Open Sans" w:hAnsi="Open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6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6D1"/>
    <w:rPr>
      <w:rFonts w:ascii="Open Sans" w:hAnsi="Open San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6D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228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228"/>
    <w:rPr>
      <w:rFonts w:ascii="Open Sans" w:hAnsi="Open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2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wgk@gdansk.gda.pl" TargetMode="External"/><Relationship Id="rId1" Type="http://schemas.openxmlformats.org/officeDocument/2006/relationships/hyperlink" Target="mailto:wgk@gdansk.gd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BE7D4A9D30364E9EE1AB3AB276729B" ma:contentTypeVersion="16" ma:contentTypeDescription="Utwórz nowy dokument." ma:contentTypeScope="" ma:versionID="eff8e98c14b842988bd60e550aca6b22">
  <xsd:schema xmlns:xsd="http://www.w3.org/2001/XMLSchema" xmlns:xs="http://www.w3.org/2001/XMLSchema" xmlns:p="http://schemas.microsoft.com/office/2006/metadata/properties" xmlns:ns3="5371c475-511c-40c8-832f-668e009068cb" xmlns:ns4="0d8cf49c-f7ae-4b4e-b326-155fe2fd9dc3" targetNamespace="http://schemas.microsoft.com/office/2006/metadata/properties" ma:root="true" ma:fieldsID="4263459599a7eac77ff821df3c1aec97" ns3:_="" ns4:_="">
    <xsd:import namespace="5371c475-511c-40c8-832f-668e009068cb"/>
    <xsd:import namespace="0d8cf49c-f7ae-4b4e-b326-155fe2fd9d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c475-511c-40c8-832f-668e00906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cf49c-f7ae-4b4e-b326-155fe2fd9d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71c475-511c-40c8-832f-668e009068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117DAB1-FE17-4BD3-A51B-D6F54943E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c475-511c-40c8-832f-668e009068cb"/>
    <ds:schemaRef ds:uri="0d8cf49c-f7ae-4b4e-b326-155fe2fd9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F0680-FDE4-4445-8512-C1C1A8CCD901}">
  <ds:schemaRefs>
    <ds:schemaRef ds:uri="http://purl.org/dc/elements/1.1/"/>
    <ds:schemaRef ds:uri="http://schemas.microsoft.com/office/infopath/2007/PartnerControls"/>
    <ds:schemaRef ds:uri="5371c475-511c-40c8-832f-668e009068cb"/>
    <ds:schemaRef ds:uri="http://www.w3.org/XML/1998/namespace"/>
    <ds:schemaRef ds:uri="0d8cf49c-f7ae-4b4e-b326-155fe2fd9dc3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98C579-F9D6-4616-9CD6-695B8B7306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A7106F-69AA-48C7-8A7D-09E4D46676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WGK 2021</vt:lpstr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WGK 2021</dc:title>
  <dc:subject/>
  <dc:creator>Maciej Rogało</dc:creator>
  <cp:keywords/>
  <dc:description/>
  <cp:lastModifiedBy>Sznejder Joanna</cp:lastModifiedBy>
  <cp:revision>2</cp:revision>
  <dcterms:created xsi:type="dcterms:W3CDTF">2025-03-04T13:51:00Z</dcterms:created>
  <dcterms:modified xsi:type="dcterms:W3CDTF">2025-03-04T13:51:00Z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0x01010064BE7D4A9D30364E9EE1AB3AB276729B</vt:lpwstr>
  </property>
</Properties>
</file>