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74DD5" w14:textId="0E3F3116" w:rsidR="00E54936" w:rsidRPr="00E54936" w:rsidRDefault="00E54936" w:rsidP="00E54936">
      <w:pPr>
        <w:shd w:val="clear" w:color="auto" w:fill="FFFFFF"/>
        <w:spacing w:after="100" w:afterAutospacing="1" w:line="240" w:lineRule="auto"/>
        <w:jc w:val="both"/>
        <w:outlineLvl w:val="2"/>
        <w:rPr>
          <w:rFonts w:ascii="Open Sans" w:eastAsia="Times New Roman" w:hAnsi="Open Sans" w:cs="Open Sans"/>
          <w:color w:val="333333"/>
          <w:sz w:val="39"/>
          <w:szCs w:val="39"/>
          <w:lang w:eastAsia="pl-PL"/>
        </w:rPr>
      </w:pPr>
    </w:p>
    <w:p w14:paraId="51065814" w14:textId="4AA54379" w:rsidR="00E54936" w:rsidRPr="00E54936" w:rsidRDefault="00E54936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8"/>
          <w:szCs w:val="22"/>
        </w:rPr>
      </w:pPr>
      <w:r w:rsidRPr="00E54936">
        <w:rPr>
          <w:rFonts w:ascii="Open Sans" w:hAnsi="Open Sans" w:cs="Open Sans"/>
          <w:sz w:val="28"/>
          <w:szCs w:val="22"/>
        </w:rPr>
        <w:t xml:space="preserve">Adresy punktów zbierania lub zakładów przetwarzania odpadów </w:t>
      </w:r>
      <w:r>
        <w:rPr>
          <w:rFonts w:ascii="Open Sans" w:hAnsi="Open Sans" w:cs="Open Sans"/>
          <w:sz w:val="28"/>
          <w:szCs w:val="22"/>
        </w:rPr>
        <w:br/>
      </w:r>
      <w:r w:rsidRPr="00E54936">
        <w:rPr>
          <w:rFonts w:ascii="Open Sans" w:hAnsi="Open Sans" w:cs="Open Sans"/>
          <w:sz w:val="28"/>
          <w:szCs w:val="22"/>
        </w:rPr>
        <w:t xml:space="preserve">z produkcji rolniczej takich jak: folia, sznurek, opony, które powstają </w:t>
      </w:r>
      <w:r>
        <w:rPr>
          <w:rFonts w:ascii="Open Sans" w:hAnsi="Open Sans" w:cs="Open Sans"/>
          <w:sz w:val="28"/>
          <w:szCs w:val="22"/>
        </w:rPr>
        <w:br/>
      </w:r>
      <w:r w:rsidRPr="00E54936">
        <w:rPr>
          <w:rFonts w:ascii="Open Sans" w:hAnsi="Open Sans" w:cs="Open Sans"/>
          <w:sz w:val="28"/>
          <w:szCs w:val="22"/>
        </w:rPr>
        <w:t>w gospodarstwach rolnych i nie stanowią odpadów komunalnych</w:t>
      </w:r>
    </w:p>
    <w:p w14:paraId="124305D1" w14:textId="77777777" w:rsidR="00E54936" w:rsidRPr="00E54936" w:rsidRDefault="00E54936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  <w:szCs w:val="22"/>
        </w:rPr>
      </w:pPr>
    </w:p>
    <w:p w14:paraId="5E7D4C2D" w14:textId="411A64B4" w:rsidR="009A0733" w:rsidRDefault="009A0733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  <w:szCs w:val="22"/>
        </w:rPr>
      </w:pPr>
      <w:r w:rsidRPr="00E54936">
        <w:rPr>
          <w:rFonts w:ascii="Open Sans" w:hAnsi="Open Sans" w:cs="Open Sans"/>
          <w:sz w:val="22"/>
          <w:szCs w:val="22"/>
        </w:rPr>
        <w:t>Adresy punktów zbierania lub zakładów przetwarzania odpadów z produkcji rolniczej takich jak: folia, sznurek, opony, które powstają w gospodarstwach rolnych i nie stanowią odpadów komunalnych:</w:t>
      </w:r>
    </w:p>
    <w:p w14:paraId="2C962EE0" w14:textId="77777777" w:rsidR="00E54936" w:rsidRPr="00E54936" w:rsidRDefault="00E54936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  <w:szCs w:val="22"/>
        </w:rPr>
      </w:pPr>
    </w:p>
    <w:p w14:paraId="07E0334B" w14:textId="77777777" w:rsidR="009A0733" w:rsidRPr="00E54936" w:rsidRDefault="009A0733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rPr>
          <w:rFonts w:ascii="Open Sans" w:hAnsi="Open Sans" w:cs="Open Sans"/>
          <w:sz w:val="22"/>
          <w:szCs w:val="22"/>
        </w:rPr>
      </w:pPr>
      <w:r w:rsidRPr="00E54936">
        <w:rPr>
          <w:rStyle w:val="Pogrubienie"/>
          <w:rFonts w:ascii="Open Sans" w:hAnsi="Open Sans" w:cs="Open Sans"/>
          <w:sz w:val="22"/>
          <w:szCs w:val="22"/>
        </w:rPr>
        <w:t>Port Service Sp. z o.o.</w:t>
      </w:r>
      <w:r w:rsidRPr="00E54936">
        <w:rPr>
          <w:rFonts w:ascii="Open Sans" w:hAnsi="Open Sans" w:cs="Open Sans"/>
          <w:b/>
          <w:bCs/>
          <w:sz w:val="22"/>
          <w:szCs w:val="22"/>
        </w:rPr>
        <w:br/>
      </w:r>
      <w:r w:rsidRPr="00E54936">
        <w:rPr>
          <w:rFonts w:ascii="Open Sans" w:hAnsi="Open Sans" w:cs="Open Sans"/>
          <w:sz w:val="22"/>
          <w:szCs w:val="22"/>
        </w:rPr>
        <w:t>ul. Majora Henryka Sucharskiego 75</w:t>
      </w:r>
      <w:r w:rsidRPr="00E54936">
        <w:rPr>
          <w:rFonts w:ascii="Open Sans" w:hAnsi="Open Sans" w:cs="Open Sans"/>
          <w:sz w:val="22"/>
          <w:szCs w:val="22"/>
        </w:rPr>
        <w:br/>
        <w:t>80-601 Gdańsk</w:t>
      </w:r>
    </w:p>
    <w:p w14:paraId="3F1C68A9" w14:textId="0FA5396A" w:rsidR="009A0733" w:rsidRDefault="009A0733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rPr>
          <w:rFonts w:ascii="Open Sans" w:hAnsi="Open Sans" w:cs="Open Sans"/>
          <w:sz w:val="22"/>
          <w:szCs w:val="22"/>
        </w:rPr>
      </w:pPr>
      <w:r w:rsidRPr="00E54936">
        <w:rPr>
          <w:rStyle w:val="Pogrubienie"/>
          <w:rFonts w:ascii="Open Sans" w:hAnsi="Open Sans" w:cs="Open Sans"/>
          <w:sz w:val="22"/>
          <w:szCs w:val="22"/>
        </w:rPr>
        <w:t>Recykl Grupa S.A.</w:t>
      </w:r>
      <w:r w:rsidRPr="00E54936">
        <w:rPr>
          <w:rFonts w:ascii="Open Sans" w:hAnsi="Open Sans" w:cs="Open Sans"/>
          <w:sz w:val="22"/>
          <w:szCs w:val="22"/>
        </w:rPr>
        <w:br/>
        <w:t>ul. Letnia 3</w:t>
      </w:r>
      <w:r w:rsidRPr="00E54936">
        <w:rPr>
          <w:rFonts w:ascii="Open Sans" w:hAnsi="Open Sans" w:cs="Open Sans"/>
          <w:sz w:val="22"/>
          <w:szCs w:val="22"/>
        </w:rPr>
        <w:br/>
        <w:t>63-100 Śrem</w:t>
      </w:r>
    </w:p>
    <w:p w14:paraId="50985506" w14:textId="77777777" w:rsidR="00E54936" w:rsidRPr="00E54936" w:rsidRDefault="00E54936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14:paraId="3FE7FFE0" w14:textId="77777777" w:rsidR="009A0733" w:rsidRPr="00E54936" w:rsidRDefault="009A0733" w:rsidP="009A0733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Fonts w:ascii="Open Sans" w:hAnsi="Open Sans" w:cs="Open Sans"/>
          <w:sz w:val="22"/>
          <w:szCs w:val="22"/>
        </w:rPr>
      </w:pPr>
      <w:r w:rsidRPr="00E54936">
        <w:rPr>
          <w:rFonts w:ascii="Open Sans" w:hAnsi="Open Sans" w:cs="Open Sans"/>
          <w:sz w:val="22"/>
          <w:szCs w:val="22"/>
        </w:rPr>
        <w:t>Przyjęcie odpadów uzależnione jest od aktualnych mocy przerobowych instalacji.</w:t>
      </w:r>
    </w:p>
    <w:p w14:paraId="424FFE1B" w14:textId="77777777" w:rsidR="00217341" w:rsidRDefault="00217341"/>
    <w:sectPr w:rsidR="0021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33"/>
    <w:rsid w:val="00217341"/>
    <w:rsid w:val="009A0733"/>
    <w:rsid w:val="00E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6B71"/>
  <w15:chartTrackingRefBased/>
  <w15:docId w15:val="{BF2213B9-E4A4-4F7B-96B8-EBBE4C2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0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A07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0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D57D90B215C4D817AF12026DEA6D4" ma:contentTypeVersion="17" ma:contentTypeDescription="Utwórz nowy dokument." ma:contentTypeScope="" ma:versionID="b7c98320b380f003503830e374d54ba1">
  <xsd:schema xmlns:xsd="http://www.w3.org/2001/XMLSchema" xmlns:xs="http://www.w3.org/2001/XMLSchema" xmlns:p="http://schemas.microsoft.com/office/2006/metadata/properties" xmlns:ns3="c5c0254a-8494-43ea-8baf-4c826c6820c6" xmlns:ns4="b8022db4-de12-4ad0-9b7e-9ae12338ae8a" targetNamespace="http://schemas.microsoft.com/office/2006/metadata/properties" ma:root="true" ma:fieldsID="e5ed3fd8099ded095d2ac1815f87b212" ns3:_="" ns4:_="">
    <xsd:import namespace="c5c0254a-8494-43ea-8baf-4c826c6820c6"/>
    <xsd:import namespace="b8022db4-de12-4ad0-9b7e-9ae12338a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54a-8494-43ea-8baf-4c826c6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2db4-de12-4ad0-9b7e-9ae12338a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0254a-8494-43ea-8baf-4c826c6820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B8302-80C9-4AC9-8343-305D8E916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254a-8494-43ea-8baf-4c826c6820c6"/>
    <ds:schemaRef ds:uri="b8022db4-de12-4ad0-9b7e-9ae12338a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70A9C-2326-4E7A-A1C9-6F012B3E529D}">
  <ds:schemaRefs>
    <ds:schemaRef ds:uri="http://schemas.microsoft.com/office/infopath/2007/PartnerControls"/>
    <ds:schemaRef ds:uri="http://purl.org/dc/terms/"/>
    <ds:schemaRef ds:uri="c5c0254a-8494-43ea-8baf-4c826c6820c6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b8022db4-de12-4ad0-9b7e-9ae12338ae8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F41E75-8DBC-42BC-9D9B-BAD9F18E4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Waszewski Michał</dc:creator>
  <cp:keywords/>
  <dc:description/>
  <cp:lastModifiedBy>Waszewski Michał</cp:lastModifiedBy>
  <cp:revision>2</cp:revision>
  <dcterms:created xsi:type="dcterms:W3CDTF">2025-08-28T11:15:00Z</dcterms:created>
  <dcterms:modified xsi:type="dcterms:W3CDTF">2025-08-29T09:56:00Z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0x010100F74D57D90B215C4D817AF12026DEA6D4</vt:lpwstr>
  </property>
</Properties>
</file>